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682" w:rsidRDefault="00926682" w:rsidP="00816E1A">
      <w:pPr>
        <w:jc w:val="center"/>
        <w:rPr>
          <w:b/>
        </w:rPr>
      </w:pPr>
    </w:p>
    <w:p w:rsidR="00926682" w:rsidRDefault="00926682" w:rsidP="00816E1A">
      <w:pPr>
        <w:jc w:val="center"/>
        <w:rPr>
          <w:b/>
        </w:rPr>
      </w:pPr>
    </w:p>
    <w:p w:rsidR="00926682" w:rsidRDefault="00926682" w:rsidP="00926682">
      <w:pPr>
        <w:jc w:val="center"/>
        <w:rPr>
          <w:b/>
          <w:sz w:val="20"/>
          <w:szCs w:val="20"/>
        </w:rPr>
      </w:pPr>
      <w:r>
        <w:rPr>
          <w:b/>
          <w:sz w:val="20"/>
          <w:szCs w:val="20"/>
        </w:rPr>
        <w:object w:dxaOrig="1170" w:dyaOrig="1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81.5pt" o:ole="" fillcolor="window">
            <v:imagedata r:id="rId7" o:title="" gain="1092267f" blacklevel="-5898f"/>
          </v:shape>
          <o:OLEObject Type="Embed" ProgID="Word.Picture.8" ShapeID="_x0000_i1025" DrawAspect="Content" ObjectID="_1679311589" r:id="rId8"/>
        </w:object>
      </w:r>
      <w:r>
        <w:rPr>
          <w:b/>
          <w:sz w:val="20"/>
          <w:szCs w:val="20"/>
        </w:rPr>
        <w:tab/>
      </w:r>
    </w:p>
    <w:p w:rsidR="00926682" w:rsidRDefault="00926682" w:rsidP="00926682">
      <w:pPr>
        <w:jc w:val="center"/>
        <w:rPr>
          <w:b/>
          <w:sz w:val="20"/>
          <w:szCs w:val="20"/>
        </w:rPr>
      </w:pPr>
    </w:p>
    <w:p w:rsidR="00926682" w:rsidRDefault="00926682" w:rsidP="00926682">
      <w:pPr>
        <w:jc w:val="center"/>
        <w:rPr>
          <w:b/>
          <w:sz w:val="28"/>
          <w:szCs w:val="28"/>
        </w:rPr>
      </w:pPr>
      <w:r>
        <w:rPr>
          <w:b/>
          <w:sz w:val="28"/>
          <w:szCs w:val="28"/>
        </w:rPr>
        <w:t xml:space="preserve">СОВЕТ МУНИЦИПАЬНОГО РАЙОНА «ШИЛКИНСКИЙ РАЙОН» </w:t>
      </w:r>
    </w:p>
    <w:p w:rsidR="00926682" w:rsidRDefault="00926682" w:rsidP="00926682">
      <w:pPr>
        <w:jc w:val="center"/>
        <w:rPr>
          <w:b/>
          <w:sz w:val="20"/>
          <w:szCs w:val="20"/>
        </w:rPr>
      </w:pPr>
    </w:p>
    <w:p w:rsidR="00926682" w:rsidRDefault="00926682" w:rsidP="00926682">
      <w:pPr>
        <w:jc w:val="center"/>
        <w:rPr>
          <w:b/>
          <w:sz w:val="28"/>
          <w:szCs w:val="28"/>
        </w:rPr>
      </w:pPr>
      <w:proofErr w:type="gramStart"/>
      <w:r>
        <w:rPr>
          <w:b/>
          <w:sz w:val="28"/>
          <w:szCs w:val="28"/>
        </w:rPr>
        <w:t>Р</w:t>
      </w:r>
      <w:proofErr w:type="gramEnd"/>
      <w:r>
        <w:rPr>
          <w:b/>
          <w:sz w:val="28"/>
          <w:szCs w:val="28"/>
        </w:rPr>
        <w:t xml:space="preserve">  Е  Ш  Е  Н  И  Е</w:t>
      </w:r>
    </w:p>
    <w:p w:rsidR="00926682" w:rsidRDefault="00926682" w:rsidP="00926682">
      <w:pPr>
        <w:jc w:val="center"/>
        <w:rPr>
          <w:sz w:val="28"/>
          <w:szCs w:val="28"/>
        </w:rPr>
      </w:pPr>
    </w:p>
    <w:p w:rsidR="00926682" w:rsidRDefault="00926682" w:rsidP="00926682">
      <w:pPr>
        <w:tabs>
          <w:tab w:val="left" w:pos="272"/>
          <w:tab w:val="center" w:pos="4677"/>
        </w:tabs>
        <w:rPr>
          <w:b/>
          <w:sz w:val="20"/>
          <w:szCs w:val="20"/>
        </w:rPr>
      </w:pPr>
      <w:r>
        <w:rPr>
          <w:b/>
          <w:sz w:val="20"/>
          <w:szCs w:val="20"/>
        </w:rPr>
        <w:tab/>
      </w:r>
      <w:r>
        <w:rPr>
          <w:b/>
          <w:sz w:val="20"/>
          <w:szCs w:val="20"/>
        </w:rPr>
        <w:tab/>
        <w:t xml:space="preserve">          </w:t>
      </w:r>
    </w:p>
    <w:p w:rsidR="00926682" w:rsidRDefault="00926682" w:rsidP="00926682">
      <w:pPr>
        <w:pStyle w:val="a8"/>
        <w:ind w:firstLine="0"/>
        <w:rPr>
          <w:sz w:val="20"/>
          <w:szCs w:val="20"/>
        </w:rPr>
      </w:pPr>
    </w:p>
    <w:p w:rsidR="00926682" w:rsidRDefault="001B6D55" w:rsidP="00926682">
      <w:pPr>
        <w:jc w:val="both"/>
        <w:rPr>
          <w:sz w:val="28"/>
          <w:szCs w:val="28"/>
        </w:rPr>
      </w:pPr>
      <w:r w:rsidRPr="001B6D55">
        <w:rPr>
          <w:sz w:val="28"/>
          <w:szCs w:val="28"/>
        </w:rPr>
        <w:t>15 апреля</w:t>
      </w:r>
      <w:r w:rsidR="00926682">
        <w:rPr>
          <w:sz w:val="28"/>
          <w:szCs w:val="28"/>
        </w:rPr>
        <w:t xml:space="preserve">           202</w:t>
      </w:r>
      <w:r w:rsidR="00926682" w:rsidRPr="00926682">
        <w:rPr>
          <w:sz w:val="28"/>
          <w:szCs w:val="28"/>
        </w:rPr>
        <w:t xml:space="preserve">1 </w:t>
      </w:r>
      <w:r w:rsidR="00926682">
        <w:rPr>
          <w:sz w:val="28"/>
          <w:szCs w:val="28"/>
        </w:rPr>
        <w:t>г</w:t>
      </w:r>
      <w:r>
        <w:rPr>
          <w:sz w:val="28"/>
          <w:szCs w:val="28"/>
        </w:rPr>
        <w:t>ода</w:t>
      </w:r>
      <w:r w:rsidR="00926682">
        <w:rPr>
          <w:sz w:val="28"/>
          <w:szCs w:val="28"/>
        </w:rPr>
        <w:tab/>
      </w:r>
      <w:r w:rsidR="00926682">
        <w:rPr>
          <w:sz w:val="28"/>
          <w:szCs w:val="28"/>
        </w:rPr>
        <w:tab/>
      </w:r>
      <w:r w:rsidR="00926682">
        <w:rPr>
          <w:sz w:val="28"/>
          <w:szCs w:val="28"/>
        </w:rPr>
        <w:tab/>
      </w:r>
      <w:r w:rsidR="00926682">
        <w:rPr>
          <w:sz w:val="28"/>
          <w:szCs w:val="28"/>
        </w:rPr>
        <w:tab/>
      </w:r>
      <w:r w:rsidR="00926682">
        <w:rPr>
          <w:sz w:val="28"/>
          <w:szCs w:val="28"/>
        </w:rPr>
        <w:tab/>
        <w:t xml:space="preserve">                    № </w:t>
      </w:r>
      <w:r>
        <w:rPr>
          <w:sz w:val="28"/>
          <w:szCs w:val="28"/>
        </w:rPr>
        <w:t>43/___</w:t>
      </w:r>
      <w:bookmarkStart w:id="0" w:name="_GoBack"/>
      <w:bookmarkEnd w:id="0"/>
    </w:p>
    <w:p w:rsidR="00926682" w:rsidRDefault="00926682" w:rsidP="00926682">
      <w:pPr>
        <w:jc w:val="both"/>
        <w:rPr>
          <w:sz w:val="28"/>
          <w:szCs w:val="28"/>
        </w:rPr>
      </w:pPr>
    </w:p>
    <w:p w:rsidR="00926682" w:rsidRPr="00926682" w:rsidRDefault="00926682" w:rsidP="00926682">
      <w:pPr>
        <w:tabs>
          <w:tab w:val="left" w:pos="3960"/>
        </w:tabs>
        <w:ind w:right="-2"/>
        <w:jc w:val="center"/>
        <w:rPr>
          <w:b/>
          <w:sz w:val="28"/>
          <w:szCs w:val="28"/>
        </w:rPr>
      </w:pPr>
      <w:r w:rsidRPr="00926682">
        <w:rPr>
          <w:b/>
          <w:sz w:val="28"/>
          <w:szCs w:val="28"/>
        </w:rPr>
        <w:t>О деятельности  Контрольно-счетной палаты муниципального района «Шилкинский район» в 2020 году</w:t>
      </w:r>
    </w:p>
    <w:p w:rsidR="00926682" w:rsidRPr="00926682" w:rsidRDefault="00926682" w:rsidP="00926682">
      <w:pPr>
        <w:rPr>
          <w:b/>
          <w:sz w:val="28"/>
          <w:szCs w:val="28"/>
        </w:rPr>
      </w:pPr>
    </w:p>
    <w:p w:rsidR="00926682" w:rsidRDefault="00926682" w:rsidP="00926682">
      <w:pPr>
        <w:ind w:firstLine="540"/>
        <w:rPr>
          <w:sz w:val="28"/>
          <w:szCs w:val="28"/>
        </w:rPr>
      </w:pPr>
    </w:p>
    <w:p w:rsidR="00926682" w:rsidRDefault="00926682" w:rsidP="00926682">
      <w:pPr>
        <w:ind w:firstLine="540"/>
        <w:jc w:val="both"/>
        <w:rPr>
          <w:sz w:val="28"/>
          <w:szCs w:val="28"/>
        </w:rPr>
      </w:pPr>
      <w:r>
        <w:rPr>
          <w:sz w:val="28"/>
          <w:szCs w:val="28"/>
        </w:rPr>
        <w:t>Рассмотрев представленный председателем Контрольно-счетной палаты Бочковой Н.А. отчет о деятельности Контрольно-счетной палаты муниципального района «Шилкинский район» в 2020 году и руководствуясь статьей 25 Устава муниципального района «Шилкинский район», статьей 20  Положения о Контрольно-счетной палате муниципального района «Шилкинский район», Совет муниципального района</w:t>
      </w:r>
    </w:p>
    <w:p w:rsidR="00926682" w:rsidRDefault="00926682" w:rsidP="00926682">
      <w:pPr>
        <w:ind w:firstLine="540"/>
        <w:jc w:val="center"/>
        <w:rPr>
          <w:sz w:val="28"/>
          <w:szCs w:val="28"/>
        </w:rPr>
      </w:pPr>
    </w:p>
    <w:p w:rsidR="00926682" w:rsidRDefault="00926682" w:rsidP="00926682">
      <w:pPr>
        <w:ind w:firstLine="540"/>
        <w:jc w:val="center"/>
        <w:rPr>
          <w:b/>
          <w:sz w:val="28"/>
          <w:szCs w:val="28"/>
        </w:rPr>
      </w:pPr>
      <w:r>
        <w:rPr>
          <w:b/>
          <w:sz w:val="28"/>
          <w:szCs w:val="28"/>
        </w:rPr>
        <w:t>решил:</w:t>
      </w:r>
    </w:p>
    <w:p w:rsidR="00926682" w:rsidRDefault="00926682" w:rsidP="00926682">
      <w:pPr>
        <w:ind w:firstLine="540"/>
        <w:jc w:val="center"/>
        <w:rPr>
          <w:b/>
          <w:sz w:val="28"/>
          <w:szCs w:val="28"/>
        </w:rPr>
      </w:pPr>
    </w:p>
    <w:p w:rsidR="00926682" w:rsidRDefault="00926682" w:rsidP="00926682">
      <w:pPr>
        <w:ind w:firstLine="540"/>
        <w:jc w:val="both"/>
        <w:rPr>
          <w:sz w:val="28"/>
          <w:szCs w:val="28"/>
        </w:rPr>
      </w:pPr>
      <w:r>
        <w:rPr>
          <w:sz w:val="28"/>
          <w:szCs w:val="28"/>
        </w:rPr>
        <w:t>1.Принять к сведению отчет о деятельности Контрольно-счетной палаты муниципального района «Шилкинский район» в 2020 году (прилагается).</w:t>
      </w:r>
    </w:p>
    <w:p w:rsidR="00926682" w:rsidRDefault="00926682" w:rsidP="00926682">
      <w:pPr>
        <w:ind w:firstLine="540"/>
        <w:jc w:val="both"/>
        <w:rPr>
          <w:sz w:val="28"/>
          <w:szCs w:val="28"/>
        </w:rPr>
      </w:pPr>
      <w:r>
        <w:rPr>
          <w:sz w:val="28"/>
          <w:szCs w:val="28"/>
        </w:rPr>
        <w:t>2.Опубликовать отчет о деятельности Контрольно-счетной палаты в газете «</w:t>
      </w:r>
      <w:proofErr w:type="gramStart"/>
      <w:r>
        <w:rPr>
          <w:sz w:val="28"/>
          <w:szCs w:val="28"/>
        </w:rPr>
        <w:t>Шилкинская</w:t>
      </w:r>
      <w:proofErr w:type="gramEnd"/>
      <w:r>
        <w:rPr>
          <w:sz w:val="28"/>
          <w:szCs w:val="28"/>
        </w:rPr>
        <w:t xml:space="preserve"> правда».</w:t>
      </w:r>
    </w:p>
    <w:p w:rsidR="00926682" w:rsidRDefault="00926682" w:rsidP="00926682">
      <w:pPr>
        <w:jc w:val="both"/>
        <w:rPr>
          <w:sz w:val="28"/>
          <w:szCs w:val="28"/>
        </w:rPr>
      </w:pPr>
    </w:p>
    <w:p w:rsidR="00926682" w:rsidRDefault="00926682" w:rsidP="00926682">
      <w:pPr>
        <w:jc w:val="both"/>
        <w:rPr>
          <w:sz w:val="28"/>
          <w:szCs w:val="28"/>
        </w:rPr>
      </w:pPr>
      <w:r>
        <w:rPr>
          <w:sz w:val="28"/>
          <w:szCs w:val="28"/>
        </w:rPr>
        <w:t xml:space="preserve"> </w:t>
      </w:r>
    </w:p>
    <w:p w:rsidR="00926682" w:rsidRDefault="00926682" w:rsidP="00926682">
      <w:pPr>
        <w:jc w:val="both"/>
        <w:rPr>
          <w:sz w:val="28"/>
          <w:szCs w:val="28"/>
        </w:rPr>
      </w:pPr>
    </w:p>
    <w:p w:rsidR="00926682" w:rsidRDefault="00926682" w:rsidP="00926682">
      <w:pPr>
        <w:jc w:val="both"/>
        <w:rPr>
          <w:sz w:val="28"/>
          <w:szCs w:val="28"/>
        </w:rPr>
      </w:pPr>
      <w:r>
        <w:rPr>
          <w:sz w:val="28"/>
          <w:szCs w:val="28"/>
        </w:rPr>
        <w:t xml:space="preserve">   Председатель Совета </w:t>
      </w:r>
    </w:p>
    <w:p w:rsidR="00926682" w:rsidRDefault="00926682" w:rsidP="00926682">
      <w:pPr>
        <w:jc w:val="both"/>
        <w:rPr>
          <w:sz w:val="28"/>
          <w:szCs w:val="28"/>
        </w:rPr>
      </w:pPr>
      <w:r>
        <w:rPr>
          <w:sz w:val="28"/>
          <w:szCs w:val="28"/>
        </w:rPr>
        <w:t>муниципального района                                                                            С.Г. Швец</w:t>
      </w:r>
    </w:p>
    <w:p w:rsidR="00926682" w:rsidRDefault="00926682" w:rsidP="00926682">
      <w:pPr>
        <w:ind w:firstLine="708"/>
        <w:jc w:val="both"/>
        <w:rPr>
          <w:sz w:val="28"/>
          <w:szCs w:val="28"/>
        </w:rPr>
      </w:pPr>
    </w:p>
    <w:p w:rsidR="00926682" w:rsidRDefault="00926682" w:rsidP="00926682">
      <w:pPr>
        <w:ind w:firstLine="708"/>
        <w:jc w:val="both"/>
        <w:rPr>
          <w:sz w:val="28"/>
          <w:szCs w:val="28"/>
        </w:rPr>
      </w:pPr>
      <w:r>
        <w:rPr>
          <w:sz w:val="28"/>
          <w:szCs w:val="28"/>
        </w:rPr>
        <w:t xml:space="preserve">      </w:t>
      </w:r>
    </w:p>
    <w:p w:rsidR="00926682" w:rsidRDefault="00926682" w:rsidP="00926682">
      <w:pPr>
        <w:ind w:firstLine="708"/>
        <w:jc w:val="both"/>
        <w:rPr>
          <w:sz w:val="28"/>
          <w:szCs w:val="28"/>
        </w:rPr>
      </w:pPr>
      <w:r>
        <w:rPr>
          <w:sz w:val="28"/>
          <w:szCs w:val="28"/>
        </w:rPr>
        <w:t xml:space="preserve">          </w:t>
      </w:r>
    </w:p>
    <w:p w:rsidR="00926682" w:rsidRDefault="00926682" w:rsidP="00926682">
      <w:pPr>
        <w:jc w:val="both"/>
        <w:rPr>
          <w:sz w:val="28"/>
          <w:szCs w:val="28"/>
        </w:rPr>
      </w:pPr>
    </w:p>
    <w:p w:rsidR="00926682" w:rsidRDefault="00926682" w:rsidP="00926682">
      <w:pPr>
        <w:rPr>
          <w:sz w:val="28"/>
          <w:szCs w:val="28"/>
        </w:rPr>
      </w:pPr>
    </w:p>
    <w:p w:rsidR="00926682" w:rsidRDefault="00926682" w:rsidP="00926682">
      <w:pPr>
        <w:rPr>
          <w:sz w:val="28"/>
          <w:szCs w:val="28"/>
        </w:rPr>
      </w:pPr>
    </w:p>
    <w:p w:rsidR="00926682" w:rsidRDefault="00926682" w:rsidP="00816E1A">
      <w:pPr>
        <w:jc w:val="center"/>
        <w:rPr>
          <w:b/>
        </w:rPr>
      </w:pPr>
    </w:p>
    <w:p w:rsidR="00926682" w:rsidRDefault="00926682" w:rsidP="00816E1A">
      <w:pPr>
        <w:jc w:val="center"/>
        <w:rPr>
          <w:b/>
        </w:rPr>
      </w:pPr>
    </w:p>
    <w:p w:rsidR="00926682" w:rsidRDefault="00926682" w:rsidP="00816E1A">
      <w:pPr>
        <w:jc w:val="center"/>
        <w:rPr>
          <w:b/>
        </w:rPr>
      </w:pPr>
    </w:p>
    <w:p w:rsidR="00926682" w:rsidRDefault="00926682" w:rsidP="00816E1A">
      <w:pPr>
        <w:jc w:val="center"/>
        <w:rPr>
          <w:b/>
        </w:rPr>
      </w:pPr>
    </w:p>
    <w:p w:rsidR="00926682" w:rsidRDefault="00926682" w:rsidP="00816E1A">
      <w:pPr>
        <w:jc w:val="center"/>
        <w:rPr>
          <w:b/>
        </w:rPr>
      </w:pPr>
    </w:p>
    <w:p w:rsidR="00653EFC" w:rsidRDefault="00653EFC" w:rsidP="00C765F3">
      <w:pPr>
        <w:jc w:val="center"/>
        <w:rPr>
          <w:b/>
        </w:rPr>
      </w:pPr>
    </w:p>
    <w:p w:rsidR="00926682" w:rsidRDefault="00926682" w:rsidP="00C765F3">
      <w:pPr>
        <w:jc w:val="center"/>
        <w:rPr>
          <w:b/>
        </w:rPr>
      </w:pPr>
    </w:p>
    <w:p w:rsidR="00926682" w:rsidRDefault="00926682" w:rsidP="00926682">
      <w:pPr>
        <w:jc w:val="both"/>
      </w:pPr>
      <w:r>
        <w:lastRenderedPageBreak/>
        <w:t xml:space="preserve">                  </w:t>
      </w:r>
      <w:r w:rsidRPr="00926682">
        <w:t>Приложение</w:t>
      </w:r>
    </w:p>
    <w:p w:rsidR="00926682" w:rsidRDefault="00926682" w:rsidP="00926682">
      <w:pPr>
        <w:jc w:val="both"/>
      </w:pPr>
      <w:r>
        <w:t>к решению Совета муниципального</w:t>
      </w:r>
    </w:p>
    <w:p w:rsidR="00926682" w:rsidRDefault="00926682" w:rsidP="00926682">
      <w:pPr>
        <w:jc w:val="both"/>
      </w:pPr>
      <w:r>
        <w:t>района «Шилкинский район» от 15</w:t>
      </w:r>
    </w:p>
    <w:p w:rsidR="00926682" w:rsidRPr="00926682" w:rsidRDefault="00926682" w:rsidP="00926682">
      <w:pPr>
        <w:jc w:val="both"/>
      </w:pPr>
      <w:r>
        <w:t>апреля 2021 года № 43/___</w:t>
      </w:r>
    </w:p>
    <w:p w:rsidR="00926682" w:rsidRDefault="00926682" w:rsidP="00C765F3">
      <w:pPr>
        <w:jc w:val="center"/>
        <w:rPr>
          <w:b/>
        </w:rPr>
      </w:pPr>
    </w:p>
    <w:p w:rsidR="00926682" w:rsidRDefault="00926682" w:rsidP="00C765F3">
      <w:pPr>
        <w:jc w:val="center"/>
        <w:rPr>
          <w:b/>
        </w:rPr>
      </w:pPr>
    </w:p>
    <w:p w:rsidR="00926682" w:rsidRDefault="00926682" w:rsidP="00C765F3">
      <w:pPr>
        <w:jc w:val="center"/>
        <w:rPr>
          <w:b/>
        </w:rPr>
      </w:pPr>
    </w:p>
    <w:p w:rsidR="00162699" w:rsidRDefault="00162699" w:rsidP="00C765F3">
      <w:pPr>
        <w:jc w:val="center"/>
        <w:rPr>
          <w:b/>
        </w:rPr>
      </w:pPr>
      <w:r>
        <w:rPr>
          <w:b/>
        </w:rPr>
        <w:t>ОТЧЕТ</w:t>
      </w:r>
    </w:p>
    <w:p w:rsidR="00162699" w:rsidRDefault="00162699" w:rsidP="00C765F3">
      <w:pPr>
        <w:jc w:val="center"/>
        <w:rPr>
          <w:b/>
        </w:rPr>
      </w:pPr>
      <w:r>
        <w:rPr>
          <w:b/>
        </w:rPr>
        <w:t>о деятельности Контрольно-счетной палаты муниципального района «Шилкинский район» в 20</w:t>
      </w:r>
      <w:r w:rsidR="004E6B1C" w:rsidRPr="004E6B1C">
        <w:rPr>
          <w:b/>
        </w:rPr>
        <w:t>20</w:t>
      </w:r>
      <w:r w:rsidR="00926682">
        <w:rPr>
          <w:b/>
        </w:rPr>
        <w:t xml:space="preserve"> году</w:t>
      </w:r>
    </w:p>
    <w:p w:rsidR="00926682" w:rsidRDefault="00926682" w:rsidP="00C765F3">
      <w:pPr>
        <w:jc w:val="center"/>
        <w:rPr>
          <w:b/>
        </w:rPr>
      </w:pPr>
    </w:p>
    <w:p w:rsidR="00162699" w:rsidRDefault="00162699" w:rsidP="00C765F3">
      <w:pPr>
        <w:ind w:firstLine="540"/>
        <w:jc w:val="center"/>
      </w:pPr>
      <w:r>
        <w:t>г. Шилка                                                                            «</w:t>
      </w:r>
      <w:r w:rsidR="006A31E9">
        <w:t>26</w:t>
      </w:r>
      <w:r>
        <w:t xml:space="preserve"> » </w:t>
      </w:r>
      <w:r w:rsidR="009E55EE">
        <w:t>февраля</w:t>
      </w:r>
      <w:r w:rsidR="00993CB1">
        <w:t xml:space="preserve"> </w:t>
      </w:r>
      <w:r>
        <w:t xml:space="preserve"> 20</w:t>
      </w:r>
      <w:r w:rsidR="00EF5BD4">
        <w:t>2</w:t>
      </w:r>
      <w:r w:rsidR="004E6B1C" w:rsidRPr="0058305D">
        <w:t>1</w:t>
      </w:r>
      <w:r>
        <w:t>г.</w:t>
      </w:r>
    </w:p>
    <w:p w:rsidR="00717BAD" w:rsidRDefault="0078004C" w:rsidP="00E63ACB">
      <w:pPr>
        <w:jc w:val="both"/>
      </w:pPr>
      <w:r>
        <w:t xml:space="preserve">            </w:t>
      </w:r>
      <w:r w:rsidRPr="0078004C">
        <w:t xml:space="preserve">Отчет о деятельности Контрольно-счетной палаты </w:t>
      </w:r>
      <w:r>
        <w:t xml:space="preserve">муниципального района «Шилкинский район», </w:t>
      </w:r>
      <w:r w:rsidRPr="0078004C">
        <w:t>(</w:t>
      </w:r>
      <w:r w:rsidR="00E63ACB">
        <w:t xml:space="preserve">далее </w:t>
      </w:r>
      <w:r w:rsidRPr="0078004C">
        <w:t>-</w:t>
      </w:r>
      <w:r w:rsidR="00E63ACB">
        <w:t xml:space="preserve"> </w:t>
      </w:r>
      <w:r w:rsidRPr="0078004C">
        <w:t xml:space="preserve">Отчет) представлен в </w:t>
      </w:r>
      <w:r>
        <w:t xml:space="preserve">Совет муниципального района «Шилкинский район» </w:t>
      </w:r>
      <w:r w:rsidRPr="0078004C">
        <w:t xml:space="preserve">в соответствии с требованием </w:t>
      </w:r>
      <w:r>
        <w:t xml:space="preserve">п.2 </w:t>
      </w:r>
      <w:r w:rsidRPr="0078004C">
        <w:t>ст</w:t>
      </w:r>
      <w:r>
        <w:t>.</w:t>
      </w:r>
      <w:r w:rsidRPr="0078004C">
        <w:t>2</w:t>
      </w:r>
      <w:r>
        <w:t>0</w:t>
      </w:r>
      <w:r w:rsidRPr="0078004C">
        <w:t xml:space="preserve"> </w:t>
      </w:r>
      <w:r>
        <w:t xml:space="preserve">Положения о Контрольно-счетной палате муниципального района «Шилкинский район», утвержденного решением Совета муниципального района «Шилкинский район» № 304 от 22.12.2011г. </w:t>
      </w:r>
    </w:p>
    <w:p w:rsidR="0078004C" w:rsidRPr="0078004C" w:rsidRDefault="00717BAD" w:rsidP="00E63ACB">
      <w:pPr>
        <w:jc w:val="both"/>
      </w:pPr>
      <w:r>
        <w:t xml:space="preserve">           </w:t>
      </w:r>
      <w:r w:rsidR="0078004C" w:rsidRPr="0078004C">
        <w:t xml:space="preserve">Отчет содержит обобщенную информацию об основных направлениях деятельности Контрольно-счетной палаты </w:t>
      </w:r>
      <w:r>
        <w:t xml:space="preserve">муниципального района «Шилкинский район» </w:t>
      </w:r>
      <w:r w:rsidR="0078004C" w:rsidRPr="0078004C">
        <w:t>в отчетном 20</w:t>
      </w:r>
      <w:r w:rsidR="004E6B1C" w:rsidRPr="004E6B1C">
        <w:t>20</w:t>
      </w:r>
      <w:r w:rsidR="0078004C" w:rsidRPr="0078004C">
        <w:t xml:space="preserve"> году, в том числе о результатах проведенных контрольных и экспертно-аналитических мероприятий в рамках осуществления внешнего </w:t>
      </w:r>
      <w:r>
        <w:t>муниципального</w:t>
      </w:r>
      <w:r w:rsidR="0078004C" w:rsidRPr="0078004C">
        <w:t xml:space="preserve"> финансового контроля, а также о планируемых направлениях деятельности на 20</w:t>
      </w:r>
      <w:r w:rsidR="00A56DFC">
        <w:t>2</w:t>
      </w:r>
      <w:r w:rsidR="004E6B1C" w:rsidRPr="004E6B1C">
        <w:t>1</w:t>
      </w:r>
      <w:r w:rsidR="0078004C" w:rsidRPr="0078004C">
        <w:t xml:space="preserve"> год.</w:t>
      </w:r>
    </w:p>
    <w:p w:rsidR="00537AD1" w:rsidRPr="00F071F8" w:rsidRDefault="00163075" w:rsidP="00493BA4">
      <w:pPr>
        <w:pStyle w:val="a6"/>
        <w:spacing w:before="0" w:after="0"/>
        <w:ind w:firstLine="567"/>
        <w:jc w:val="center"/>
        <w:rPr>
          <w:color w:val="FF0000"/>
        </w:rPr>
      </w:pPr>
      <w:r w:rsidRPr="00163075">
        <w:rPr>
          <w:b/>
        </w:rPr>
        <w:t>1</w:t>
      </w:r>
      <w:r w:rsidR="00537AD1" w:rsidRPr="00163075">
        <w:rPr>
          <w:b/>
        </w:rPr>
        <w:t>.</w:t>
      </w:r>
      <w:r w:rsidR="00537AD1" w:rsidRPr="00F071F8">
        <w:rPr>
          <w:b/>
        </w:rPr>
        <w:t xml:space="preserve"> Основные направления деятельности КСП </w:t>
      </w:r>
    </w:p>
    <w:p w:rsidR="00537AD1" w:rsidRDefault="00537AD1" w:rsidP="00074470">
      <w:pPr>
        <w:pStyle w:val="a6"/>
        <w:spacing w:before="0" w:after="0"/>
        <w:ind w:firstLine="709"/>
        <w:jc w:val="both"/>
      </w:pPr>
      <w:r>
        <w:t xml:space="preserve">Деятельность Контрольно-счетной палаты муниципального района «Шилкинский район» (далее по тексту – </w:t>
      </w:r>
      <w:r w:rsidR="00351505">
        <w:t xml:space="preserve">Контрольно-счетная палата, </w:t>
      </w:r>
      <w:r>
        <w:t xml:space="preserve">КСП) </w:t>
      </w:r>
      <w:r w:rsidR="007C64B9">
        <w:t xml:space="preserve">осуществлялась в соответствии с полномочиями, </w:t>
      </w:r>
      <w:r>
        <w:t>определен</w:t>
      </w:r>
      <w:r w:rsidR="007C64B9">
        <w:t xml:space="preserve">ными Бюджетным кодексом Российской Федерации, Федеральным законом № 6-ФЗ от 07.02.2011г «Об общих принципах организации и деятельности контрольно-счетных органов субъектов Российской Федерации и муниципальных образований», </w:t>
      </w:r>
      <w:r>
        <w:t>Уставом муниципального района, Положением «О Контрольно-счетной палате муниципального района «Шилкинский район»</w:t>
      </w:r>
      <w:r w:rsidR="007C64B9">
        <w:t>.</w:t>
      </w:r>
      <w:r>
        <w:t xml:space="preserve">  </w:t>
      </w:r>
    </w:p>
    <w:p w:rsidR="007C64B9" w:rsidRPr="007C64B9" w:rsidRDefault="00E63ACB" w:rsidP="00E63ACB">
      <w:pPr>
        <w:jc w:val="both"/>
      </w:pPr>
      <w:r>
        <w:t xml:space="preserve">           </w:t>
      </w:r>
      <w:proofErr w:type="gramStart"/>
      <w:r w:rsidR="007C64B9" w:rsidRPr="007C64B9">
        <w:t xml:space="preserve">В рамках задач, определенных законодательством, Контрольно-счетная палата обладает организационной и функциональной независимостью и осуществляет свою деятельность самостоятельно, руководствуясь Конституцией Российской Федерации, федеральными конституционными законами, федеральными законами и иными нормативными правовыми актами Российской Федерации, Законами края и иными нормативными правовыми актами Забайкальского края, Уставом </w:t>
      </w:r>
      <w:r w:rsidR="007C64B9">
        <w:t>муниципального района</w:t>
      </w:r>
      <w:r w:rsidR="007C64B9" w:rsidRPr="007C64B9">
        <w:t xml:space="preserve">, а также стандартами внешнего </w:t>
      </w:r>
      <w:r w:rsidR="007C64B9">
        <w:t xml:space="preserve">муниципального </w:t>
      </w:r>
      <w:r w:rsidR="007C64B9" w:rsidRPr="007C64B9">
        <w:t xml:space="preserve">финансового контроля. </w:t>
      </w:r>
      <w:proofErr w:type="gramEnd"/>
    </w:p>
    <w:p w:rsidR="00691B35" w:rsidRDefault="00834D64" w:rsidP="00E63ACB">
      <w:pPr>
        <w:jc w:val="both"/>
      </w:pPr>
      <w:r>
        <w:t xml:space="preserve">         </w:t>
      </w:r>
      <w:r w:rsidR="007C64B9" w:rsidRPr="007C64B9">
        <w:t xml:space="preserve">Контрольно-счетная палата - постоянно действующий орган внешнего </w:t>
      </w:r>
      <w:r w:rsidR="00351505">
        <w:t>муниципаль</w:t>
      </w:r>
      <w:r w:rsidR="007C64B9" w:rsidRPr="007C64B9">
        <w:t xml:space="preserve">ного финансового контроля </w:t>
      </w:r>
      <w:r w:rsidR="00351505">
        <w:t>муниципального района «Шилкинский район»</w:t>
      </w:r>
      <w:r w:rsidR="007C64B9" w:rsidRPr="007C64B9">
        <w:t xml:space="preserve">, подотчетный </w:t>
      </w:r>
      <w:r w:rsidR="00351505">
        <w:t>Совету муниципального района «Шилкинский район».</w:t>
      </w:r>
    </w:p>
    <w:p w:rsidR="007C64B9" w:rsidRPr="007C64B9" w:rsidRDefault="00691B35" w:rsidP="00E63ACB">
      <w:pPr>
        <w:jc w:val="both"/>
      </w:pPr>
      <w:r>
        <w:t xml:space="preserve">        </w:t>
      </w:r>
      <w:r w:rsidR="00351505" w:rsidRPr="007C64B9">
        <w:t xml:space="preserve"> </w:t>
      </w:r>
      <w:r w:rsidR="007C64B9" w:rsidRPr="007C64B9">
        <w:t xml:space="preserve">Контрольно-счетная палата осуществляет свою деятельность на основе принципов законности, объективности, эффективности, независимости и гласности, а также является полноправным участником бюджетного процесса в </w:t>
      </w:r>
      <w:r w:rsidR="00351505">
        <w:t>районе</w:t>
      </w:r>
      <w:r w:rsidR="007C64B9" w:rsidRPr="007C64B9">
        <w:t xml:space="preserve">, наделенным полномочиями по </w:t>
      </w:r>
      <w:proofErr w:type="gramStart"/>
      <w:r w:rsidR="007C64B9" w:rsidRPr="007C64B9">
        <w:t>контролю за</w:t>
      </w:r>
      <w:proofErr w:type="gramEnd"/>
      <w:r w:rsidR="007C64B9" w:rsidRPr="007C64B9">
        <w:t xml:space="preserve"> эффективным использованием средств бюджета </w:t>
      </w:r>
      <w:r w:rsidR="00351505">
        <w:t>р</w:t>
      </w:r>
      <w:r w:rsidR="007C64B9" w:rsidRPr="007C64B9">
        <w:t>а</w:t>
      </w:r>
      <w:r w:rsidR="00351505">
        <w:t>йона и</w:t>
      </w:r>
      <w:r w:rsidR="007C64B9" w:rsidRPr="007C64B9">
        <w:t xml:space="preserve"> </w:t>
      </w:r>
      <w:r w:rsidR="00351505">
        <w:t xml:space="preserve">муниципальной </w:t>
      </w:r>
      <w:r w:rsidR="007C64B9" w:rsidRPr="007C64B9">
        <w:t>собственности.</w:t>
      </w:r>
    </w:p>
    <w:p w:rsidR="00E63ACB" w:rsidRPr="00E63ACB" w:rsidRDefault="00E63ACB" w:rsidP="00E63ACB">
      <w:pPr>
        <w:jc w:val="both"/>
      </w:pPr>
      <w:r>
        <w:t xml:space="preserve">         </w:t>
      </w:r>
      <w:r w:rsidRPr="00E63ACB">
        <w:t>В 20</w:t>
      </w:r>
      <w:r w:rsidR="004E6B1C" w:rsidRPr="004E6B1C">
        <w:t>20</w:t>
      </w:r>
      <w:r w:rsidRPr="00E63ACB">
        <w:t xml:space="preserve"> году, как и в предыдущие годы, деятельность Контрольно-счетной палаты </w:t>
      </w:r>
      <w:r w:rsidR="007E59F7">
        <w:t>муниципального района</w:t>
      </w:r>
      <w:r w:rsidRPr="00E63ACB">
        <w:t xml:space="preserve"> была направлена на обеспечение и дальнейшее развитие системы внешнего </w:t>
      </w:r>
      <w:r w:rsidR="00834D64">
        <w:t>муниципаль</w:t>
      </w:r>
      <w:r w:rsidRPr="00E63ACB">
        <w:t xml:space="preserve">ного финансового </w:t>
      </w:r>
      <w:proofErr w:type="gramStart"/>
      <w:r w:rsidRPr="00E63ACB">
        <w:t>контроля за</w:t>
      </w:r>
      <w:proofErr w:type="gramEnd"/>
      <w:r w:rsidRPr="00E63ACB">
        <w:t xml:space="preserve"> формированием и исполнением бюджета </w:t>
      </w:r>
      <w:r w:rsidR="00834D64">
        <w:t>муниципального района.</w:t>
      </w:r>
    </w:p>
    <w:p w:rsidR="002B33F9" w:rsidRDefault="00537AD1" w:rsidP="00074470">
      <w:pPr>
        <w:pStyle w:val="a6"/>
        <w:spacing w:before="0" w:after="0"/>
        <w:ind w:firstLine="709"/>
        <w:jc w:val="both"/>
      </w:pPr>
      <w:proofErr w:type="gramStart"/>
      <w:r>
        <w:t xml:space="preserve">Согласно </w:t>
      </w:r>
      <w:r w:rsidR="00D763BF">
        <w:t xml:space="preserve">Положению </w:t>
      </w:r>
      <w:r>
        <w:t xml:space="preserve">«О Контрольно-счетной палате </w:t>
      </w:r>
      <w:r w:rsidR="00D763BF">
        <w:t>муниципального района «Шилкинский район»</w:t>
      </w:r>
      <w:r>
        <w:t xml:space="preserve">, КСП является постоянно действующим органом внешнего </w:t>
      </w:r>
      <w:r w:rsidR="00D763BF">
        <w:t>муниципального ф</w:t>
      </w:r>
      <w:r>
        <w:t xml:space="preserve">инансового контроля, который осуществляется в отношении органов </w:t>
      </w:r>
      <w:r w:rsidR="002B33F9">
        <w:t>местного самоуправления и их структурных подразделений, муниципальных органов и муниципальных учреждений, финансируемых за счет средств бюджета муниципального района «Шилкинский район», муниципальных унитарных предприятий, а также иных организаций, если они используют имущество, находящееся в собственности муниципального района «Шилкинский</w:t>
      </w:r>
      <w:proofErr w:type="gramEnd"/>
      <w:r w:rsidR="002B33F9">
        <w:t xml:space="preserve"> район»</w:t>
      </w:r>
      <w:r w:rsidR="00C35362">
        <w:t>.</w:t>
      </w:r>
    </w:p>
    <w:p w:rsidR="00537AD1" w:rsidRDefault="00537AD1" w:rsidP="00074470">
      <w:pPr>
        <w:pStyle w:val="a6"/>
        <w:spacing w:before="0" w:after="0"/>
        <w:ind w:firstLine="709"/>
        <w:jc w:val="both"/>
      </w:pPr>
      <w:r>
        <w:lastRenderedPageBreak/>
        <w:t xml:space="preserve">Проведение контрольных и экспертно-аналитических мероприятий, подготовка на основе их результатов предложений по устранению выявленных нарушений, совершенствованию бюджетного процесса и системы управления </w:t>
      </w:r>
      <w:r w:rsidR="002B33F9">
        <w:t xml:space="preserve">муниципальной </w:t>
      </w:r>
      <w:r>
        <w:t xml:space="preserve"> собственностью являются основными направлениями работы КСП.</w:t>
      </w:r>
    </w:p>
    <w:p w:rsidR="00537AD1" w:rsidRDefault="002B33F9" w:rsidP="00074470">
      <w:r>
        <w:t xml:space="preserve">        </w:t>
      </w:r>
      <w:r w:rsidR="00537AD1">
        <w:t xml:space="preserve">Деятельность </w:t>
      </w:r>
      <w:r>
        <w:t xml:space="preserve">КСП </w:t>
      </w:r>
      <w:r w:rsidR="00537AD1">
        <w:t>в 20</w:t>
      </w:r>
      <w:r w:rsidR="004E6B1C" w:rsidRPr="004E6B1C">
        <w:t>20</w:t>
      </w:r>
      <w:r w:rsidR="00537AD1">
        <w:t xml:space="preserve"> году осуществлялась в соответствии с планом проверочных и экспертно-аналитических мероприятий на год, одной из основных составляющих которого явились контрольные мероприятия, направленные на обеспечение всестороннего системного </w:t>
      </w:r>
      <w:proofErr w:type="gramStart"/>
      <w:r w:rsidR="00537AD1">
        <w:t>контроля за</w:t>
      </w:r>
      <w:proofErr w:type="gramEnd"/>
      <w:r w:rsidR="00537AD1">
        <w:t xml:space="preserve"> исполнением бюджета </w:t>
      </w:r>
      <w:r w:rsidR="00363EFD">
        <w:t xml:space="preserve">района </w:t>
      </w:r>
      <w:r w:rsidR="00537AD1">
        <w:t>с учетом всех видов и направлений деятельности КСП.</w:t>
      </w:r>
    </w:p>
    <w:p w:rsidR="00221400" w:rsidRDefault="00580721" w:rsidP="00493BA4">
      <w:pPr>
        <w:jc w:val="both"/>
      </w:pPr>
      <w:r>
        <w:t xml:space="preserve">       </w:t>
      </w:r>
      <w:r w:rsidR="00537AD1">
        <w:t xml:space="preserve">Комплекс контрольных и экспертно-аналитических мероприятий, осуществляемых в рамках предварительного, текущего и последующего контроля, составляет единую систему контроля КСП за формированием и исполнением бюджета </w:t>
      </w:r>
      <w:r>
        <w:t>муниципального района.</w:t>
      </w:r>
      <w:r w:rsidR="00221400">
        <w:t xml:space="preserve"> </w:t>
      </w:r>
    </w:p>
    <w:p w:rsidR="004C6DAD" w:rsidRPr="00537AD1" w:rsidRDefault="00493BA4" w:rsidP="00493BA4">
      <w:pPr>
        <w:jc w:val="both"/>
      </w:pPr>
      <w:r>
        <w:t xml:space="preserve">       </w:t>
      </w:r>
      <w:r w:rsidR="00537AD1">
        <w:t xml:space="preserve">На стадии предварительного контроля в отчетном году осуществлялась экспертиза проектов бюджета </w:t>
      </w:r>
      <w:r w:rsidR="00580721">
        <w:t>муниципального района и бюджетов поселений</w:t>
      </w:r>
      <w:r w:rsidR="00853D52">
        <w:t xml:space="preserve"> на 20</w:t>
      </w:r>
      <w:r w:rsidR="00350AE3">
        <w:t>2</w:t>
      </w:r>
      <w:r w:rsidR="004E6B1C" w:rsidRPr="004E6B1C">
        <w:t>1</w:t>
      </w:r>
      <w:r w:rsidR="00853D52">
        <w:t xml:space="preserve"> год,</w:t>
      </w:r>
      <w:r w:rsidR="00580721">
        <w:t xml:space="preserve"> в соответствии с заключенными Соглашениями о передаче части полномочий </w:t>
      </w:r>
      <w:r w:rsidR="00DA5D49">
        <w:t>КСП по осуществлению муниципального финансового контроля</w:t>
      </w:r>
      <w:r w:rsidR="00537AD1">
        <w:t xml:space="preserve">. </w:t>
      </w:r>
      <w:r w:rsidR="004C6DAD">
        <w:t>Для поселений законодательством предусмотрена возможность передачи части полномочий по финансовому контролю контрольно-счетному органу муниципального района.</w:t>
      </w:r>
    </w:p>
    <w:p w:rsidR="00537AD1" w:rsidRDefault="00493BA4" w:rsidP="00493BA4">
      <w:pPr>
        <w:jc w:val="both"/>
      </w:pPr>
      <w:r>
        <w:t xml:space="preserve">       </w:t>
      </w:r>
      <w:r w:rsidR="00537AD1">
        <w:t xml:space="preserve">На стадии текущего контроля проводился </w:t>
      </w:r>
      <w:r w:rsidR="00C0048B" w:rsidRPr="00E63ACB">
        <w:t>ежеквартальный мониторинг исполнения бюджета</w:t>
      </w:r>
      <w:r w:rsidR="00C0048B">
        <w:t xml:space="preserve"> </w:t>
      </w:r>
      <w:r w:rsidR="00C35362">
        <w:t xml:space="preserve">района </w:t>
      </w:r>
      <w:r w:rsidR="00C0048B">
        <w:t xml:space="preserve">за </w:t>
      </w:r>
      <w:r w:rsidR="00537AD1">
        <w:t>20</w:t>
      </w:r>
      <w:r w:rsidR="004E6B1C" w:rsidRPr="004E6B1C">
        <w:t>20</w:t>
      </w:r>
      <w:r w:rsidR="000A42DB">
        <w:t xml:space="preserve"> </w:t>
      </w:r>
      <w:r w:rsidR="004C6DAD">
        <w:t>г</w:t>
      </w:r>
      <w:r w:rsidR="00537AD1">
        <w:t>од.</w:t>
      </w:r>
      <w:r w:rsidR="00C0048B" w:rsidRPr="00C0048B">
        <w:t xml:space="preserve"> </w:t>
      </w:r>
    </w:p>
    <w:p w:rsidR="00537AD1" w:rsidRDefault="00493BA4" w:rsidP="00493BA4">
      <w:pPr>
        <w:autoSpaceDE w:val="0"/>
        <w:autoSpaceDN w:val="0"/>
        <w:adjustRightInd w:val="0"/>
        <w:jc w:val="both"/>
        <w:outlineLvl w:val="1"/>
      </w:pPr>
      <w:r>
        <w:t xml:space="preserve">       </w:t>
      </w:r>
      <w:r w:rsidR="00537AD1">
        <w:t xml:space="preserve">На стадии последующего контроля проведены проверки годовых отчетов об исполнении </w:t>
      </w:r>
      <w:r w:rsidR="004C6DAD">
        <w:t xml:space="preserve">районного </w:t>
      </w:r>
      <w:r w:rsidR="00537AD1">
        <w:t>бюджета и бюджет</w:t>
      </w:r>
      <w:r w:rsidR="004C6DAD">
        <w:t xml:space="preserve">ов поселений </w:t>
      </w:r>
      <w:r w:rsidR="00537AD1">
        <w:t>за 201</w:t>
      </w:r>
      <w:r w:rsidR="004E6B1C" w:rsidRPr="004E6B1C">
        <w:t>9</w:t>
      </w:r>
      <w:r w:rsidR="00537AD1">
        <w:t xml:space="preserve"> год, а также контрольные мероприятия по вопросам использования бюджетных средств и </w:t>
      </w:r>
      <w:r w:rsidR="00537AD1">
        <w:rPr>
          <w:lang w:eastAsia="en-US"/>
        </w:rPr>
        <w:t>поступления сре</w:t>
      </w:r>
      <w:proofErr w:type="gramStart"/>
      <w:r w:rsidR="00537AD1">
        <w:rPr>
          <w:lang w:eastAsia="en-US"/>
        </w:rPr>
        <w:t>дств в б</w:t>
      </w:r>
      <w:proofErr w:type="gramEnd"/>
      <w:r w:rsidR="00537AD1">
        <w:rPr>
          <w:lang w:eastAsia="en-US"/>
        </w:rPr>
        <w:t>юджет</w:t>
      </w:r>
      <w:r w:rsidR="004C6DAD">
        <w:rPr>
          <w:lang w:eastAsia="en-US"/>
        </w:rPr>
        <w:t xml:space="preserve"> муниципального района </w:t>
      </w:r>
      <w:r w:rsidR="00537AD1">
        <w:rPr>
          <w:lang w:eastAsia="en-US"/>
        </w:rPr>
        <w:t xml:space="preserve">от управления и распоряжения собственностью </w:t>
      </w:r>
      <w:r w:rsidR="004C6DAD">
        <w:rPr>
          <w:lang w:eastAsia="en-US"/>
        </w:rPr>
        <w:t xml:space="preserve">района. </w:t>
      </w:r>
    </w:p>
    <w:p w:rsidR="00537AD1" w:rsidRDefault="008A22CF" w:rsidP="00493BA4">
      <w:pPr>
        <w:ind w:firstLine="720"/>
        <w:jc w:val="both"/>
      </w:pPr>
      <w:r>
        <w:t>М</w:t>
      </w:r>
      <w:r w:rsidR="00537AD1">
        <w:t>униципальный контроль обеспечи</w:t>
      </w:r>
      <w:r w:rsidR="00EC6B18">
        <w:t>вает</w:t>
      </w:r>
      <w:r w:rsidR="00537AD1">
        <w:t xml:space="preserve"> предоставление обществу объективной и достоверной информации об использовании муниципальных ресурсов, повы</w:t>
      </w:r>
      <w:r w:rsidR="00EC6B18">
        <w:t xml:space="preserve">шает </w:t>
      </w:r>
      <w:r w:rsidR="00537AD1">
        <w:t xml:space="preserve"> ответственность органов местного самоуправления за законность</w:t>
      </w:r>
      <w:r w:rsidR="00EC6B18">
        <w:t>ю</w:t>
      </w:r>
      <w:r w:rsidR="00537AD1">
        <w:t xml:space="preserve"> и эффективность</w:t>
      </w:r>
      <w:r w:rsidR="00EC6B18">
        <w:t>ю</w:t>
      </w:r>
      <w:r w:rsidR="00147A3E">
        <w:t xml:space="preserve"> </w:t>
      </w:r>
      <w:r w:rsidR="00537AD1">
        <w:t xml:space="preserve">управления бюджетными средствами и имуществом на муниципальном уровне. </w:t>
      </w:r>
    </w:p>
    <w:p w:rsidR="00486FE6" w:rsidRPr="00D61972" w:rsidRDefault="00486FE6" w:rsidP="00486FE6">
      <w:pPr>
        <w:widowControl w:val="0"/>
        <w:numPr>
          <w:ilvl w:val="0"/>
          <w:numId w:val="4"/>
        </w:numPr>
        <w:ind w:hanging="371"/>
        <w:jc w:val="center"/>
        <w:rPr>
          <w:b/>
        </w:rPr>
      </w:pPr>
      <w:r w:rsidRPr="00D61972">
        <w:rPr>
          <w:b/>
        </w:rPr>
        <w:t xml:space="preserve">Основные результаты </w:t>
      </w:r>
      <w:proofErr w:type="gramStart"/>
      <w:r w:rsidRPr="00D61972">
        <w:rPr>
          <w:b/>
        </w:rPr>
        <w:t>контрольной</w:t>
      </w:r>
      <w:proofErr w:type="gramEnd"/>
    </w:p>
    <w:p w:rsidR="00486FE6" w:rsidRDefault="00486FE6" w:rsidP="00486FE6">
      <w:pPr>
        <w:widowControl w:val="0"/>
        <w:ind w:left="709"/>
        <w:jc w:val="center"/>
        <w:rPr>
          <w:b/>
        </w:rPr>
      </w:pPr>
      <w:r w:rsidRPr="00D61972">
        <w:rPr>
          <w:b/>
        </w:rPr>
        <w:t>и  экспертно-аналитической деятельности</w:t>
      </w:r>
    </w:p>
    <w:p w:rsidR="00486FE6" w:rsidRDefault="00486FE6" w:rsidP="00486FE6">
      <w:pPr>
        <w:ind w:firstLine="720"/>
        <w:jc w:val="both"/>
        <w:rPr>
          <w:szCs w:val="20"/>
        </w:rPr>
      </w:pPr>
      <w:r>
        <w:t>В 20</w:t>
      </w:r>
      <w:r w:rsidR="004E6B1C" w:rsidRPr="004E6B1C">
        <w:t>20</w:t>
      </w:r>
      <w:r>
        <w:t xml:space="preserve"> году КСП осуществлен весь комплекс экспертно-аналитической и контрольной работы, предусмотренный годовым планом. В ходе выполнения плана в отчетном периоде КСП проведено </w:t>
      </w:r>
      <w:r w:rsidR="00B56267">
        <w:t>5</w:t>
      </w:r>
      <w:r w:rsidR="004E6B1C" w:rsidRPr="004E6B1C">
        <w:t>5</w:t>
      </w:r>
      <w:r>
        <w:t xml:space="preserve"> мероприяти</w:t>
      </w:r>
      <w:r w:rsidR="004E6B1C">
        <w:t>й</w:t>
      </w:r>
      <w:r>
        <w:t xml:space="preserve">, в том числе </w:t>
      </w:r>
      <w:r w:rsidR="004E6B1C" w:rsidRPr="004E6B1C">
        <w:t>8</w:t>
      </w:r>
      <w:r>
        <w:t xml:space="preserve"> контрольн</w:t>
      </w:r>
      <w:r w:rsidR="00A70376">
        <w:t>ых</w:t>
      </w:r>
      <w:r>
        <w:t xml:space="preserve"> и </w:t>
      </w:r>
      <w:r w:rsidR="004E6B1C">
        <w:t>47</w:t>
      </w:r>
      <w:r>
        <w:t xml:space="preserve"> экспертно-аналитических. </w:t>
      </w:r>
    </w:p>
    <w:p w:rsidR="00486FE6" w:rsidRDefault="00486FE6" w:rsidP="00486FE6">
      <w:pPr>
        <w:pStyle w:val="a6"/>
        <w:spacing w:before="0" w:after="0"/>
        <w:ind w:firstLine="540"/>
        <w:jc w:val="both"/>
      </w:pPr>
      <w:r>
        <w:t>Контрольными мероприятиями было охвачено 2</w:t>
      </w:r>
      <w:r w:rsidR="002E05A8">
        <w:t>0</w:t>
      </w:r>
      <w:r>
        <w:t xml:space="preserve"> бюджетополучател</w:t>
      </w:r>
      <w:r w:rsidR="002E05A8">
        <w:t>ей</w:t>
      </w:r>
      <w:r>
        <w:t xml:space="preserve"> района, в том числе 5 главных администраторов бюджетных средств, 1</w:t>
      </w:r>
      <w:r w:rsidR="002E05A8">
        <w:t>5</w:t>
      </w:r>
      <w:r>
        <w:t xml:space="preserve"> муниципальных образований</w:t>
      </w:r>
      <w:r w:rsidR="00FE3AF7">
        <w:t>.</w:t>
      </w:r>
      <w:r>
        <w:t xml:space="preserve"> </w:t>
      </w:r>
    </w:p>
    <w:p w:rsidR="00486FE6" w:rsidRDefault="00486FE6" w:rsidP="00486FE6">
      <w:pPr>
        <w:jc w:val="both"/>
      </w:pPr>
      <w:r>
        <w:t xml:space="preserve">        Основные показатели, характеризующие работу КСП в 20</w:t>
      </w:r>
      <w:r w:rsidR="004E6B1C">
        <w:t>20</w:t>
      </w:r>
      <w:r w:rsidR="002E05A8">
        <w:t xml:space="preserve"> </w:t>
      </w:r>
      <w:r>
        <w:t>году:</w:t>
      </w:r>
      <w:r w:rsidRPr="00204C92">
        <w:t xml:space="preserve"> </w:t>
      </w:r>
    </w:p>
    <w:p w:rsidR="00486FE6" w:rsidRDefault="00486FE6" w:rsidP="00486FE6">
      <w:pPr>
        <w:jc w:val="both"/>
      </w:pPr>
      <w:r>
        <w:t xml:space="preserve">        Объем бюджетных средств, проверенных при проведении контрольных мероприятий, по расходам</w:t>
      </w:r>
      <w:r w:rsidR="00D16DE8">
        <w:t xml:space="preserve"> </w:t>
      </w:r>
      <w:r>
        <w:t xml:space="preserve">бюджета муниципального района «Шилкинский район» составил </w:t>
      </w:r>
      <w:r w:rsidR="00FE3AF7">
        <w:t> </w:t>
      </w:r>
      <w:r w:rsidR="00D864B8">
        <w:t>1</w:t>
      </w:r>
      <w:r w:rsidR="002E05A8">
        <w:t> </w:t>
      </w:r>
      <w:r w:rsidR="00580500" w:rsidRPr="00580500">
        <w:t>867</w:t>
      </w:r>
      <w:r w:rsidR="002E05A8">
        <w:t xml:space="preserve"> </w:t>
      </w:r>
      <w:r w:rsidR="00580500" w:rsidRPr="00580500">
        <w:t>196</w:t>
      </w:r>
      <w:r w:rsidR="00D864B8">
        <w:t>,</w:t>
      </w:r>
      <w:r w:rsidR="00580500" w:rsidRPr="00580500">
        <w:t>5</w:t>
      </w:r>
      <w:r w:rsidR="00FE3AF7">
        <w:t xml:space="preserve"> </w:t>
      </w:r>
      <w:r>
        <w:t>тыс. рублей</w:t>
      </w:r>
      <w:r w:rsidR="00D864B8">
        <w:t>, в том числе</w:t>
      </w:r>
      <w:r w:rsidR="00B140F2">
        <w:t>:</w:t>
      </w:r>
    </w:p>
    <w:p w:rsidR="00D864B8" w:rsidRDefault="00D864B8" w:rsidP="00486FE6">
      <w:pPr>
        <w:jc w:val="both"/>
      </w:pPr>
      <w:r>
        <w:t xml:space="preserve">- по муниципальному району </w:t>
      </w:r>
      <w:r w:rsidR="00B140F2">
        <w:t>–</w:t>
      </w:r>
      <w:r>
        <w:t xml:space="preserve"> </w:t>
      </w:r>
      <w:r w:rsidR="000C0514">
        <w:t xml:space="preserve">1 </w:t>
      </w:r>
      <w:r w:rsidR="00580500" w:rsidRPr="00580500">
        <w:t>4</w:t>
      </w:r>
      <w:r w:rsidR="000C0514">
        <w:t>6</w:t>
      </w:r>
      <w:r w:rsidR="00580500" w:rsidRPr="00580500">
        <w:t>3</w:t>
      </w:r>
      <w:r w:rsidR="00B140F2">
        <w:t> </w:t>
      </w:r>
      <w:r w:rsidR="00580500" w:rsidRPr="00580500">
        <w:t>538</w:t>
      </w:r>
      <w:r w:rsidR="00B140F2">
        <w:t>,</w:t>
      </w:r>
      <w:r w:rsidR="00580500" w:rsidRPr="00580500">
        <w:t>5</w:t>
      </w:r>
      <w:r w:rsidR="00B140F2">
        <w:t xml:space="preserve"> тыс. рублей;</w:t>
      </w:r>
    </w:p>
    <w:p w:rsidR="009E52A6" w:rsidRDefault="00B140F2" w:rsidP="00486FE6">
      <w:pPr>
        <w:jc w:val="both"/>
      </w:pPr>
      <w:r>
        <w:t>- по городским</w:t>
      </w:r>
      <w:r w:rsidR="009E52A6">
        <w:t xml:space="preserve"> поселениям -</w:t>
      </w:r>
      <w:r w:rsidR="00580500" w:rsidRPr="00580500">
        <w:t>2</w:t>
      </w:r>
      <w:r w:rsidR="009E52A6">
        <w:t>9</w:t>
      </w:r>
      <w:r w:rsidR="00580500" w:rsidRPr="00580500">
        <w:t>8</w:t>
      </w:r>
      <w:r w:rsidR="009E52A6">
        <w:t> </w:t>
      </w:r>
      <w:r w:rsidR="00580500" w:rsidRPr="00580500">
        <w:t>206</w:t>
      </w:r>
      <w:r w:rsidR="009E52A6">
        <w:t>,</w:t>
      </w:r>
      <w:r w:rsidR="000C0514">
        <w:t>7</w:t>
      </w:r>
      <w:r w:rsidR="009E52A6">
        <w:t xml:space="preserve"> тыс. рублей;</w:t>
      </w:r>
    </w:p>
    <w:p w:rsidR="00B140F2" w:rsidRDefault="009E52A6" w:rsidP="00486FE6">
      <w:pPr>
        <w:jc w:val="both"/>
      </w:pPr>
      <w:r>
        <w:t xml:space="preserve">- по </w:t>
      </w:r>
      <w:r w:rsidR="00B140F2">
        <w:t xml:space="preserve">сельским поселениям – </w:t>
      </w:r>
      <w:r w:rsidR="00580500" w:rsidRPr="00580500">
        <w:t>105</w:t>
      </w:r>
      <w:r w:rsidR="00B140F2">
        <w:t> </w:t>
      </w:r>
      <w:r w:rsidR="00580500" w:rsidRPr="00580500">
        <w:t>451</w:t>
      </w:r>
      <w:r w:rsidR="00B140F2">
        <w:t>,</w:t>
      </w:r>
      <w:r w:rsidR="000C0514">
        <w:t>3</w:t>
      </w:r>
      <w:r w:rsidR="00B140F2">
        <w:t xml:space="preserve"> тыс. рублей.</w:t>
      </w:r>
    </w:p>
    <w:p w:rsidR="00486FE6" w:rsidRDefault="00486FE6" w:rsidP="00486FE6">
      <w:pPr>
        <w:jc w:val="both"/>
      </w:pPr>
      <w:r>
        <w:t xml:space="preserve">        Выявлено нару</w:t>
      </w:r>
      <w:r w:rsidR="00B140F2">
        <w:t>ше</w:t>
      </w:r>
      <w:r>
        <w:t xml:space="preserve">ний и недостатков, всего – </w:t>
      </w:r>
      <w:r w:rsidR="00C31998">
        <w:t>1</w:t>
      </w:r>
      <w:r w:rsidR="00580500" w:rsidRPr="00B02BB6">
        <w:t>68</w:t>
      </w:r>
      <w:r w:rsidR="000C0514">
        <w:t> </w:t>
      </w:r>
      <w:r w:rsidR="00580500" w:rsidRPr="00B02BB6">
        <w:t>542</w:t>
      </w:r>
      <w:r w:rsidR="000C0514">
        <w:t>,</w:t>
      </w:r>
      <w:r w:rsidR="00580500" w:rsidRPr="00B02BB6">
        <w:t>2</w:t>
      </w:r>
      <w:r>
        <w:t xml:space="preserve"> тыс. рублей, в том числе:</w:t>
      </w:r>
    </w:p>
    <w:p w:rsidR="00B02BB6" w:rsidRPr="00B02BB6" w:rsidRDefault="00486FE6" w:rsidP="00486FE6">
      <w:pPr>
        <w:jc w:val="both"/>
      </w:pPr>
      <w:r>
        <w:t xml:space="preserve">        </w:t>
      </w:r>
      <w:r w:rsidR="00B02BB6">
        <w:t xml:space="preserve"> </w:t>
      </w:r>
      <w:r>
        <w:t xml:space="preserve"> </w:t>
      </w:r>
      <w:r w:rsidR="00B02BB6" w:rsidRPr="00B02BB6">
        <w:t xml:space="preserve">- </w:t>
      </w:r>
      <w:r w:rsidR="00B02BB6">
        <w:t xml:space="preserve">нецелевое </w:t>
      </w:r>
      <w:r w:rsidR="00B02BB6" w:rsidRPr="00B02BB6">
        <w:t xml:space="preserve"> использование бюджетных средств</w:t>
      </w:r>
      <w:r w:rsidR="00B02BB6">
        <w:t xml:space="preserve"> – 164,4 тыс. рублей;</w:t>
      </w:r>
    </w:p>
    <w:p w:rsidR="00486FE6" w:rsidRDefault="00B02BB6" w:rsidP="00486FE6">
      <w:pPr>
        <w:jc w:val="both"/>
      </w:pPr>
      <w:r w:rsidRPr="00B02BB6">
        <w:t xml:space="preserve">          </w:t>
      </w:r>
      <w:r w:rsidR="00486FE6">
        <w:t>- неэффективное использование</w:t>
      </w:r>
      <w:r w:rsidR="00486FE6" w:rsidRPr="0086571C">
        <w:t xml:space="preserve"> </w:t>
      </w:r>
      <w:r w:rsidR="00486FE6">
        <w:t xml:space="preserve">бюджетных средств – </w:t>
      </w:r>
      <w:r w:rsidRPr="00B02BB6">
        <w:t>691</w:t>
      </w:r>
      <w:r w:rsidR="007D00ED">
        <w:t>,</w:t>
      </w:r>
      <w:r w:rsidRPr="00B02BB6">
        <w:t>1</w:t>
      </w:r>
      <w:r w:rsidR="00486FE6">
        <w:t xml:space="preserve"> тыс. рублей;</w:t>
      </w:r>
    </w:p>
    <w:p w:rsidR="00B02BB6" w:rsidRDefault="00664488" w:rsidP="00486FE6">
      <w:pPr>
        <w:jc w:val="both"/>
      </w:pPr>
      <w:r>
        <w:t xml:space="preserve">          </w:t>
      </w:r>
      <w:r w:rsidR="00B02BB6">
        <w:t xml:space="preserve">- в ходе исполнения бюджета </w:t>
      </w:r>
      <w:r w:rsidR="00C31998">
        <w:t>(превышение ЛБО) – 1 170,8 тыс. рублей;</w:t>
      </w:r>
    </w:p>
    <w:p w:rsidR="00664488" w:rsidRDefault="00B02BB6" w:rsidP="00486FE6">
      <w:pPr>
        <w:jc w:val="both"/>
      </w:pPr>
      <w:r>
        <w:t xml:space="preserve">          </w:t>
      </w:r>
      <w:r w:rsidR="00664488">
        <w:t>- неправомерное</w:t>
      </w:r>
      <w:r w:rsidR="00110B1E">
        <w:t xml:space="preserve"> использование средств – </w:t>
      </w:r>
      <w:r w:rsidR="00E90E09">
        <w:t>5</w:t>
      </w:r>
      <w:r>
        <w:t>8</w:t>
      </w:r>
      <w:r w:rsidR="00110B1E">
        <w:t>,</w:t>
      </w:r>
      <w:r>
        <w:t>4</w:t>
      </w:r>
      <w:r w:rsidR="00110B1E">
        <w:t xml:space="preserve"> тыс. рублей;</w:t>
      </w:r>
    </w:p>
    <w:p w:rsidR="00C31998" w:rsidRDefault="00B66DAE" w:rsidP="00486FE6">
      <w:pPr>
        <w:jc w:val="both"/>
      </w:pPr>
      <w:r>
        <w:t xml:space="preserve">          </w:t>
      </w:r>
      <w:r w:rsidR="00C31998">
        <w:t>- нарушения при осуществлении муниципальных закупок – 6 453,1 тыс. рублей;</w:t>
      </w:r>
    </w:p>
    <w:p w:rsidR="00B66DAE" w:rsidRDefault="00C31998" w:rsidP="00486FE6">
      <w:pPr>
        <w:jc w:val="both"/>
      </w:pPr>
      <w:r>
        <w:t xml:space="preserve">          </w:t>
      </w:r>
      <w:r w:rsidR="00B66DAE">
        <w:t>-</w:t>
      </w:r>
      <w:r w:rsidR="00B02BB6">
        <w:t xml:space="preserve"> </w:t>
      </w:r>
      <w:r w:rsidR="00B66DAE">
        <w:t xml:space="preserve">нарушения в </w:t>
      </w:r>
      <w:r w:rsidR="00E90E09">
        <w:t>ходе формирования бюджета</w:t>
      </w:r>
      <w:r w:rsidR="00B66DAE">
        <w:t xml:space="preserve"> – </w:t>
      </w:r>
      <w:r w:rsidR="00B02BB6">
        <w:t>63</w:t>
      </w:r>
      <w:r w:rsidR="00E90E09">
        <w:t xml:space="preserve"> 2</w:t>
      </w:r>
      <w:r w:rsidR="00B02BB6">
        <w:t>03</w:t>
      </w:r>
      <w:r w:rsidR="00B66DAE">
        <w:t>,</w:t>
      </w:r>
      <w:r w:rsidR="00B02BB6">
        <w:t>7</w:t>
      </w:r>
      <w:r w:rsidR="00B66DAE">
        <w:t xml:space="preserve"> тыс. рублей;</w:t>
      </w:r>
    </w:p>
    <w:p w:rsidR="00B66DAE" w:rsidRDefault="00B66DAE" w:rsidP="00486FE6">
      <w:pPr>
        <w:jc w:val="both"/>
      </w:pPr>
      <w:r>
        <w:t xml:space="preserve">          - </w:t>
      </w:r>
      <w:r w:rsidR="00E90E09">
        <w:t xml:space="preserve">иные </w:t>
      </w:r>
      <w:r>
        <w:t>нарушения</w:t>
      </w:r>
      <w:r w:rsidR="00C31998">
        <w:t xml:space="preserve"> </w:t>
      </w:r>
      <w:r>
        <w:t xml:space="preserve">– </w:t>
      </w:r>
      <w:r w:rsidR="00EC2976">
        <w:t>5</w:t>
      </w:r>
      <w:r w:rsidR="00C31998">
        <w:t>2 3</w:t>
      </w:r>
      <w:r w:rsidR="00EC2976">
        <w:t>15</w:t>
      </w:r>
      <w:r>
        <w:t>,</w:t>
      </w:r>
      <w:r w:rsidR="00EC2976">
        <w:t>3</w:t>
      </w:r>
      <w:r>
        <w:t xml:space="preserve"> тыс. рублей;</w:t>
      </w:r>
    </w:p>
    <w:p w:rsidR="00486FE6" w:rsidRDefault="00486FE6" w:rsidP="00486FE6">
      <w:pPr>
        <w:jc w:val="both"/>
      </w:pPr>
      <w:r>
        <w:t xml:space="preserve">          - </w:t>
      </w:r>
      <w:r w:rsidR="002D565C">
        <w:t>нарушения в ведении бухгалтерского учета и отчетности</w:t>
      </w:r>
      <w:r>
        <w:t xml:space="preserve"> – </w:t>
      </w:r>
      <w:r w:rsidR="003B3F48">
        <w:t>4</w:t>
      </w:r>
      <w:r w:rsidR="00B02BB6">
        <w:t xml:space="preserve">4 </w:t>
      </w:r>
      <w:r w:rsidR="003B3F48">
        <w:t>485</w:t>
      </w:r>
      <w:r w:rsidR="005D015A">
        <w:t>,</w:t>
      </w:r>
      <w:r w:rsidR="003B3F48">
        <w:t>4</w:t>
      </w:r>
      <w:r>
        <w:t xml:space="preserve"> тыс. рублей</w:t>
      </w:r>
      <w:r w:rsidR="008B58C8">
        <w:t xml:space="preserve"> или </w:t>
      </w:r>
      <w:r w:rsidR="00EC2976">
        <w:t>26</w:t>
      </w:r>
      <w:r w:rsidR="008B58C8">
        <w:t>,</w:t>
      </w:r>
      <w:r w:rsidR="00EC2976">
        <w:t>4</w:t>
      </w:r>
      <w:r w:rsidR="00E90E09">
        <w:t xml:space="preserve"> </w:t>
      </w:r>
      <w:r w:rsidR="008B58C8">
        <w:t>% от общей суммы нарушений</w:t>
      </w:r>
      <w:r w:rsidR="00B66DAE">
        <w:t>.</w:t>
      </w:r>
    </w:p>
    <w:p w:rsidR="00691B35" w:rsidRDefault="00486FE6" w:rsidP="00E950B6">
      <w:pPr>
        <w:jc w:val="both"/>
      </w:pPr>
      <w:r>
        <w:t xml:space="preserve">         </w:t>
      </w:r>
    </w:p>
    <w:p w:rsidR="00486FE6" w:rsidRDefault="00691B35" w:rsidP="00E950B6">
      <w:pPr>
        <w:jc w:val="both"/>
        <w:rPr>
          <w:b/>
          <w:i/>
        </w:rPr>
      </w:pPr>
      <w:r>
        <w:t xml:space="preserve">            </w:t>
      </w:r>
      <w:r w:rsidR="00486FE6">
        <w:rPr>
          <w:b/>
          <w:i/>
        </w:rPr>
        <w:t>Внешняя проверка бюджетной отчетности главных администраторов бюджетных средств  и поселений за 201</w:t>
      </w:r>
      <w:r w:rsidR="003B3F48">
        <w:rPr>
          <w:b/>
          <w:i/>
        </w:rPr>
        <w:t>9</w:t>
      </w:r>
      <w:r w:rsidR="00486FE6">
        <w:rPr>
          <w:b/>
          <w:i/>
        </w:rPr>
        <w:t xml:space="preserve"> год</w:t>
      </w:r>
    </w:p>
    <w:p w:rsidR="00486FE6" w:rsidRDefault="00486FE6" w:rsidP="00486FE6">
      <w:pPr>
        <w:pStyle w:val="3"/>
        <w:ind w:left="0" w:firstLine="709"/>
        <w:rPr>
          <w:b w:val="0"/>
          <w:szCs w:val="24"/>
        </w:rPr>
      </w:pPr>
      <w:r>
        <w:rPr>
          <w:b w:val="0"/>
          <w:szCs w:val="24"/>
        </w:rPr>
        <w:lastRenderedPageBreak/>
        <w:t xml:space="preserve">  </w:t>
      </w:r>
      <w:proofErr w:type="gramStart"/>
      <w:r>
        <w:rPr>
          <w:b w:val="0"/>
          <w:szCs w:val="24"/>
        </w:rPr>
        <w:t>Одним из важнейших контрольных мероприятий в 20</w:t>
      </w:r>
      <w:r w:rsidR="0058305D" w:rsidRPr="0058305D">
        <w:rPr>
          <w:b w:val="0"/>
          <w:szCs w:val="24"/>
        </w:rPr>
        <w:t>20</w:t>
      </w:r>
      <w:r>
        <w:rPr>
          <w:b w:val="0"/>
          <w:szCs w:val="24"/>
        </w:rPr>
        <w:t xml:space="preserve"> году являлось проведение внешней проверки годовой бюджетной отчетности главных администраторов бюджетных средств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и поселений, в соответствии с заключенными Соглашениями о передаче части полномочий</w:t>
      </w:r>
      <w:r w:rsidRPr="00853D52">
        <w:t xml:space="preserve"> </w:t>
      </w:r>
      <w:r w:rsidRPr="00853D52">
        <w:rPr>
          <w:b w:val="0"/>
        </w:rPr>
        <w:t>КСП по осуществлению муниципального финансового контроля</w:t>
      </w:r>
      <w:r w:rsidR="004B6D72">
        <w:rPr>
          <w:b w:val="0"/>
        </w:rPr>
        <w:t xml:space="preserve"> за 201</w:t>
      </w:r>
      <w:r w:rsidR="0058305D" w:rsidRPr="0058305D">
        <w:rPr>
          <w:b w:val="0"/>
        </w:rPr>
        <w:t>9</w:t>
      </w:r>
      <w:r w:rsidR="004B6D72">
        <w:rPr>
          <w:b w:val="0"/>
        </w:rPr>
        <w:t xml:space="preserve"> год</w:t>
      </w:r>
      <w:r w:rsidRPr="00853D52">
        <w:rPr>
          <w:b w:val="0"/>
        </w:rPr>
        <w:t>.</w:t>
      </w:r>
      <w:r>
        <w:t xml:space="preserve"> </w:t>
      </w:r>
      <w:r>
        <w:rPr>
          <w:b w:val="0"/>
          <w:szCs w:val="24"/>
        </w:rPr>
        <w:t xml:space="preserve"> </w:t>
      </w:r>
      <w:proofErr w:type="gramEnd"/>
    </w:p>
    <w:p w:rsidR="00486FE6" w:rsidRDefault="00486FE6" w:rsidP="00486FE6">
      <w:pPr>
        <w:ind w:firstLine="720"/>
      </w:pPr>
      <w:r>
        <w:t xml:space="preserve">Внешней проверкой были охвачены </w:t>
      </w:r>
      <w:r w:rsidR="008415B8">
        <w:t xml:space="preserve">5 </w:t>
      </w:r>
      <w:r>
        <w:t>главны</w:t>
      </w:r>
      <w:r w:rsidR="008415B8">
        <w:t>х</w:t>
      </w:r>
      <w:r>
        <w:t xml:space="preserve"> распорядител</w:t>
      </w:r>
      <w:r w:rsidR="008415B8">
        <w:t>ей</w:t>
      </w:r>
      <w:r>
        <w:t xml:space="preserve"> бюджетных средств и 14 поселений района.</w:t>
      </w:r>
    </w:p>
    <w:p w:rsidR="00727FBF" w:rsidRDefault="00486FE6" w:rsidP="00486FE6">
      <w:pPr>
        <w:ind w:firstLine="720"/>
        <w:jc w:val="both"/>
      </w:pPr>
      <w:r>
        <w:t xml:space="preserve">По итогам проведенной внешней проверки у всех проверенных были выявлены отдельные факты неполноты, непрозрачности форм бюджетной отчетности, а также иные нарушения и недостатки, способные негативно повлиять на достоверность бюджетной отчетности в целом. </w:t>
      </w:r>
    </w:p>
    <w:p w:rsidR="00B74C5B" w:rsidRDefault="00486FE6" w:rsidP="00550D39">
      <w:pPr>
        <w:ind w:firstLine="720"/>
        <w:jc w:val="both"/>
      </w:pPr>
      <w:r>
        <w:t>Отдельные выявленные нарушения и недостатки имеют системный характер и ежегодно выявляются в ходе проводимых КСП контрольных мероприятий.</w:t>
      </w:r>
    </w:p>
    <w:p w:rsidR="00486FE6" w:rsidRDefault="00486FE6" w:rsidP="00550D39">
      <w:pPr>
        <w:ind w:firstLine="720"/>
        <w:jc w:val="both"/>
        <w:rPr>
          <w:b/>
        </w:rPr>
      </w:pPr>
      <w:proofErr w:type="gramStart"/>
      <w:r>
        <w:t>Например, такие как:</w:t>
      </w:r>
      <w:r w:rsidR="00550D39">
        <w:t xml:space="preserve"> </w:t>
      </w:r>
      <w:r>
        <w:t xml:space="preserve">- </w:t>
      </w:r>
      <w:r>
        <w:rPr>
          <w:b/>
        </w:rPr>
        <w:t>нарушения требований Инструкци</w:t>
      </w:r>
      <w:r w:rsidR="00B36748">
        <w:rPr>
          <w:b/>
        </w:rPr>
        <w:t>й №191н, №157н</w:t>
      </w:r>
      <w:r>
        <w:rPr>
          <w:b/>
        </w:rPr>
        <w:t xml:space="preserve"> </w:t>
      </w:r>
      <w:r w:rsidR="00727FBF">
        <w:rPr>
          <w:b/>
        </w:rPr>
        <w:t>при</w:t>
      </w:r>
      <w:r>
        <w:rPr>
          <w:b/>
        </w:rPr>
        <w:t xml:space="preserve"> заполнении форм бюджетной отчетности </w:t>
      </w:r>
      <w:r w:rsidRPr="00D627FE">
        <w:t>выявлены у 1</w:t>
      </w:r>
      <w:r w:rsidR="0058305D" w:rsidRPr="0058305D">
        <w:t>9</w:t>
      </w:r>
      <w:r w:rsidRPr="00D627FE">
        <w:t xml:space="preserve"> проверенных</w:t>
      </w:r>
      <w:r>
        <w:rPr>
          <w:b/>
        </w:rPr>
        <w:t xml:space="preserve">; </w:t>
      </w:r>
      <w:proofErr w:type="gramEnd"/>
    </w:p>
    <w:p w:rsidR="00660592" w:rsidRDefault="00B74C5B" w:rsidP="00B74C5B">
      <w:pPr>
        <w:ind w:firstLine="426"/>
        <w:jc w:val="both"/>
      </w:pPr>
      <w:r>
        <w:t xml:space="preserve">     </w:t>
      </w:r>
      <w:r w:rsidR="00ED65C8">
        <w:t>При заполнении форм бюджетной отчетности и приложений к Пояснительной записке нарушены требования</w:t>
      </w:r>
      <w:r w:rsidR="00660592">
        <w:t>:</w:t>
      </w:r>
    </w:p>
    <w:p w:rsidR="00ED65C8" w:rsidRDefault="00660592" w:rsidP="00B74C5B">
      <w:pPr>
        <w:ind w:firstLine="426"/>
        <w:jc w:val="both"/>
      </w:pPr>
      <w:proofErr w:type="gramStart"/>
      <w:r>
        <w:t>-</w:t>
      </w:r>
      <w:r w:rsidR="00ED65C8">
        <w:t xml:space="preserve"> Инструкции № 191-н по следующим пунктам: п.11, </w:t>
      </w:r>
      <w:r>
        <w:t>п.11.2,</w:t>
      </w:r>
      <w:r w:rsidRPr="00660592">
        <w:t xml:space="preserve"> </w:t>
      </w:r>
      <w:r w:rsidR="00ED65C8">
        <w:t xml:space="preserve">п.70, </w:t>
      </w:r>
      <w:r w:rsidR="00B74C5B">
        <w:t xml:space="preserve">п.158, п.162, </w:t>
      </w:r>
      <w:r>
        <w:t>п.163, п.</w:t>
      </w:r>
      <w:r w:rsidR="00B74C5B">
        <w:t>164, п.167</w:t>
      </w:r>
      <w:r>
        <w:t xml:space="preserve">, п.170.2 </w:t>
      </w:r>
      <w:r w:rsidR="000674FC">
        <w:t xml:space="preserve"> (</w:t>
      </w:r>
      <w:r>
        <w:t>9</w:t>
      </w:r>
      <w:r w:rsidR="000674FC">
        <w:t xml:space="preserve"> пунктов)</w:t>
      </w:r>
      <w:r>
        <w:t>;</w:t>
      </w:r>
      <w:proofErr w:type="gramEnd"/>
    </w:p>
    <w:p w:rsidR="00660592" w:rsidRDefault="00660592" w:rsidP="00B74C5B">
      <w:pPr>
        <w:ind w:firstLine="426"/>
        <w:jc w:val="both"/>
      </w:pPr>
      <w:r>
        <w:t xml:space="preserve">-  Инструкции № 157-н по следующим пунктам: </w:t>
      </w:r>
      <w:r w:rsidR="008E10AF">
        <w:t>п.37, п.53, п.302.1 (3 пункта);</w:t>
      </w:r>
    </w:p>
    <w:p w:rsidR="00637316" w:rsidRDefault="00486FE6" w:rsidP="007A3B90">
      <w:pPr>
        <w:pStyle w:val="a6"/>
        <w:spacing w:before="0" w:after="0"/>
        <w:ind w:firstLine="426"/>
        <w:jc w:val="both"/>
      </w:pPr>
      <w:r>
        <w:t>-</w:t>
      </w:r>
      <w:r w:rsidR="00B74C5B">
        <w:t xml:space="preserve"> </w:t>
      </w:r>
      <w:r w:rsidR="00784974" w:rsidRPr="00CA00D1">
        <w:rPr>
          <w:b/>
        </w:rPr>
        <w:t>нарушения в ведении бухгалтерского учета и</w:t>
      </w:r>
      <w:r>
        <w:rPr>
          <w:b/>
        </w:rPr>
        <w:t xml:space="preserve"> отчетности </w:t>
      </w:r>
      <w:r>
        <w:t>на общую сумму</w:t>
      </w:r>
      <w:r w:rsidR="001E76F9">
        <w:t xml:space="preserve">               </w:t>
      </w:r>
      <w:r>
        <w:t xml:space="preserve"> </w:t>
      </w:r>
      <w:r w:rsidR="001E76F9">
        <w:t xml:space="preserve"> </w:t>
      </w:r>
      <w:r w:rsidR="008E10AF">
        <w:t>44</w:t>
      </w:r>
      <w:r w:rsidR="006B3AA4">
        <w:t> </w:t>
      </w:r>
      <w:r w:rsidR="008E10AF">
        <w:t>485</w:t>
      </w:r>
      <w:r w:rsidR="006B3AA4">
        <w:t>,</w:t>
      </w:r>
      <w:r w:rsidR="008E10AF">
        <w:t>4</w:t>
      </w:r>
      <w:r w:rsidR="001E76F9">
        <w:t xml:space="preserve"> </w:t>
      </w:r>
      <w:r w:rsidR="00E914D3">
        <w:t>ты</w:t>
      </w:r>
      <w:r>
        <w:t>с. руб</w:t>
      </w:r>
      <w:r w:rsidR="00637316">
        <w:t>лей.</w:t>
      </w:r>
    </w:p>
    <w:p w:rsidR="002C6F16" w:rsidRDefault="00637316" w:rsidP="007A3B90">
      <w:pPr>
        <w:pStyle w:val="a6"/>
        <w:spacing w:before="0" w:after="0"/>
        <w:ind w:firstLine="426"/>
        <w:jc w:val="both"/>
        <w:rPr>
          <w:b/>
        </w:rPr>
      </w:pPr>
      <w:r>
        <w:t xml:space="preserve">В нарушение п.7 Инструкции № 191-н при сверке контрольных соотношений бухгалтерской отчетности и данных регистров бухгалтерского учета выявлены расхождения </w:t>
      </w:r>
      <w:r w:rsidR="000D6D83">
        <w:t xml:space="preserve">в сумме 12 968,2 тыс. рублей </w:t>
      </w:r>
      <w:r>
        <w:t xml:space="preserve">(не ведется учет по </w:t>
      </w:r>
      <w:r w:rsidRPr="006A31E9">
        <w:rPr>
          <w:b/>
        </w:rPr>
        <w:t xml:space="preserve">санкционированию </w:t>
      </w:r>
      <w:r>
        <w:t xml:space="preserve">расходов бюджета по счетам </w:t>
      </w:r>
      <w:r w:rsidRPr="00637316">
        <w:rPr>
          <w:b/>
        </w:rPr>
        <w:t>500</w:t>
      </w:r>
      <w:r>
        <w:rPr>
          <w:b/>
        </w:rPr>
        <w:t>, не принимаются бюджетные,</w:t>
      </w:r>
      <w:r w:rsidR="000674FC">
        <w:rPr>
          <w:b/>
        </w:rPr>
        <w:t xml:space="preserve"> </w:t>
      </w:r>
      <w:r>
        <w:rPr>
          <w:b/>
        </w:rPr>
        <w:t xml:space="preserve"> денежные обязательства)</w:t>
      </w:r>
      <w:r w:rsidR="00FE575A">
        <w:rPr>
          <w:b/>
        </w:rPr>
        <w:t>.</w:t>
      </w:r>
    </w:p>
    <w:p w:rsidR="002C6F16" w:rsidRPr="00FE575A" w:rsidRDefault="002C6F16" w:rsidP="00FE575A">
      <w:pPr>
        <w:jc w:val="both"/>
        <w:rPr>
          <w:b/>
          <w:shd w:val="clear" w:color="auto" w:fill="FFFFFF"/>
        </w:rPr>
      </w:pPr>
      <w:r w:rsidRPr="00FE575A">
        <w:rPr>
          <w:shd w:val="clear" w:color="auto" w:fill="FFFFFF"/>
        </w:rPr>
        <w:t xml:space="preserve">   </w:t>
      </w:r>
      <w:r w:rsidRPr="00FE575A">
        <w:t xml:space="preserve">    </w:t>
      </w:r>
      <w:r w:rsidRPr="00FE575A">
        <w:rPr>
          <w:shd w:val="clear" w:color="auto" w:fill="FFFFFF"/>
        </w:rPr>
        <w:t xml:space="preserve"> </w:t>
      </w:r>
      <w:r w:rsidRPr="00FE575A">
        <w:rPr>
          <w:b/>
          <w:shd w:val="clear" w:color="auto" w:fill="FFFFFF"/>
        </w:rPr>
        <w:t>Санкционирование расходов исключает вероятность принятия к финансированию платежей и затрат, не предусмотренных бюджетом</w:t>
      </w:r>
      <w:r w:rsidR="00FE575A">
        <w:rPr>
          <w:b/>
          <w:shd w:val="clear" w:color="auto" w:fill="FFFFFF"/>
        </w:rPr>
        <w:t>,</w:t>
      </w:r>
      <w:r w:rsidRPr="00FE575A">
        <w:rPr>
          <w:b/>
          <w:shd w:val="clear" w:color="auto" w:fill="FFFFFF"/>
        </w:rPr>
        <w:t xml:space="preserve"> либо не обеспеченных доходами и источниками финансирования бюджетного дефицита. </w:t>
      </w:r>
    </w:p>
    <w:p w:rsidR="003D6022" w:rsidRDefault="00C1671F" w:rsidP="000D6D83">
      <w:pPr>
        <w:jc w:val="both"/>
      </w:pPr>
      <w:r>
        <w:rPr>
          <w:sz w:val="28"/>
          <w:szCs w:val="28"/>
        </w:rPr>
        <w:t xml:space="preserve">       </w:t>
      </w:r>
      <w:r w:rsidRPr="000674FC">
        <w:t>КСП отмечает, что в нарушение требований Инструкции №157н в учете (Главная книга) не отражены бухгалтерские операции по санкционированию расходов (</w:t>
      </w:r>
      <w:proofErr w:type="spellStart"/>
      <w:r w:rsidRPr="000674FC">
        <w:t>сч</w:t>
      </w:r>
      <w:proofErr w:type="spellEnd"/>
      <w:r w:rsidRPr="000674FC">
        <w:t>. 050200000)</w:t>
      </w:r>
      <w:r w:rsidR="000D6D83">
        <w:t>.</w:t>
      </w:r>
      <w:r w:rsidRPr="000674FC">
        <w:t xml:space="preserve"> Данный факт свидетельствует о грубом нарушении ведения бюджетного учета</w:t>
      </w:r>
      <w:r w:rsidR="000D6D83">
        <w:t>.</w:t>
      </w:r>
    </w:p>
    <w:p w:rsidR="008F25A8" w:rsidRDefault="0033141F" w:rsidP="008F25A8">
      <w:pPr>
        <w:ind w:firstLine="709"/>
        <w:jc w:val="both"/>
        <w:rPr>
          <w:b/>
        </w:rPr>
      </w:pPr>
      <w:r>
        <w:t xml:space="preserve">- </w:t>
      </w:r>
      <w:r w:rsidRPr="00CA00D1">
        <w:rPr>
          <w:b/>
        </w:rPr>
        <w:t xml:space="preserve">достоверность </w:t>
      </w:r>
      <w:r w:rsidR="00784974" w:rsidRPr="00CA00D1">
        <w:rPr>
          <w:b/>
        </w:rPr>
        <w:t xml:space="preserve"> отчетов </w:t>
      </w:r>
      <w:r w:rsidRPr="00CA00D1">
        <w:rPr>
          <w:b/>
        </w:rPr>
        <w:t>не подтверждена</w:t>
      </w:r>
      <w:r>
        <w:t xml:space="preserve"> </w:t>
      </w:r>
      <w:r w:rsidR="00387FF1">
        <w:rPr>
          <w:b/>
        </w:rPr>
        <w:t>синтетическим и аналитическим учетом</w:t>
      </w:r>
      <w:r w:rsidR="008F25A8">
        <w:rPr>
          <w:b/>
        </w:rPr>
        <w:t>,</w:t>
      </w:r>
      <w:r w:rsidR="008F25A8" w:rsidRPr="008F25A8">
        <w:t xml:space="preserve"> </w:t>
      </w:r>
      <w:r w:rsidR="008F25A8">
        <w:t xml:space="preserve">что свидетельствует </w:t>
      </w:r>
      <w:r w:rsidR="008F25A8" w:rsidRPr="00880B50">
        <w:t>о грубом нарушении</w:t>
      </w:r>
      <w:r w:rsidR="008F25A8">
        <w:t xml:space="preserve"> исполнения бюджета                                   по с/</w:t>
      </w:r>
      <w:proofErr w:type="gramStart"/>
      <w:r w:rsidR="008F25A8">
        <w:t>п</w:t>
      </w:r>
      <w:proofErr w:type="gramEnd"/>
      <w:r w:rsidR="008F25A8">
        <w:t xml:space="preserve"> «</w:t>
      </w:r>
      <w:proofErr w:type="spellStart"/>
      <w:r w:rsidR="008F25A8">
        <w:t>Казановское</w:t>
      </w:r>
      <w:proofErr w:type="spellEnd"/>
      <w:r w:rsidR="008F25A8">
        <w:t xml:space="preserve">», </w:t>
      </w:r>
      <w:r w:rsidR="000D6D83">
        <w:t xml:space="preserve"> с/п «</w:t>
      </w:r>
      <w:proofErr w:type="spellStart"/>
      <w:r w:rsidR="000D6D83">
        <w:t>Богомягковское</w:t>
      </w:r>
      <w:proofErr w:type="spellEnd"/>
      <w:r w:rsidR="000D6D83">
        <w:t>», с/п «</w:t>
      </w:r>
      <w:proofErr w:type="spellStart"/>
      <w:r w:rsidR="000D6D83">
        <w:t>Верхнехилинское</w:t>
      </w:r>
      <w:proofErr w:type="spellEnd"/>
      <w:r w:rsidR="000D6D83">
        <w:t xml:space="preserve">», </w:t>
      </w:r>
      <w:r w:rsidR="00D96F4E">
        <w:t>с/п «</w:t>
      </w:r>
      <w:proofErr w:type="spellStart"/>
      <w:r w:rsidR="00D96F4E">
        <w:t>Размахнинское</w:t>
      </w:r>
      <w:proofErr w:type="spellEnd"/>
      <w:r w:rsidR="00D96F4E">
        <w:t>», с/</w:t>
      </w:r>
      <w:proofErr w:type="spellStart"/>
      <w:r w:rsidR="00D96F4E">
        <w:t>п»Чиронское</w:t>
      </w:r>
      <w:proofErr w:type="spellEnd"/>
      <w:r w:rsidR="00D96F4E">
        <w:t>», г/п «</w:t>
      </w:r>
      <w:proofErr w:type="spellStart"/>
      <w:r w:rsidR="00D96F4E">
        <w:t>Шилкинское</w:t>
      </w:r>
      <w:proofErr w:type="spellEnd"/>
      <w:r w:rsidR="00D96F4E">
        <w:t xml:space="preserve">», </w:t>
      </w:r>
      <w:r w:rsidR="008F25A8">
        <w:t>г/п «Первомайское».</w:t>
      </w:r>
    </w:p>
    <w:p w:rsidR="008F25A8" w:rsidRDefault="008F25A8" w:rsidP="008F25A8">
      <w:pPr>
        <w:ind w:firstLine="709"/>
        <w:jc w:val="both"/>
      </w:pPr>
      <w:r>
        <w:t xml:space="preserve">В соответствии п.7 Инструкции №191-н  бюджетная отчетность составляется на основе данных </w:t>
      </w:r>
      <w:hyperlink r:id="rId9" w:history="1">
        <w:r>
          <w:rPr>
            <w:rStyle w:val="a7"/>
          </w:rPr>
          <w:t>Главной книги</w:t>
        </w:r>
      </w:hyperlink>
      <w:r>
        <w:t xml:space="preserve"> и (или) других </w:t>
      </w:r>
      <w:hyperlink r:id="rId10" w:history="1">
        <w:r>
          <w:rPr>
            <w:rStyle w:val="a7"/>
          </w:rPr>
          <w:t>регистров</w:t>
        </w:r>
      </w:hyperlink>
      <w:r>
        <w:t xml:space="preserve"> бюджетного учета, с обязательным проведением сверки оборотов и остатков по регистрам аналитического учета с оборотами и остатками по регистрам синтетического учета;</w:t>
      </w:r>
    </w:p>
    <w:p w:rsidR="00A44DC8" w:rsidRDefault="00486FE6" w:rsidP="007A3B90">
      <w:pPr>
        <w:pStyle w:val="a6"/>
        <w:spacing w:before="0" w:after="0"/>
        <w:ind w:firstLine="284"/>
        <w:jc w:val="both"/>
        <w:rPr>
          <w:b/>
        </w:rPr>
      </w:pPr>
      <w:r>
        <w:rPr>
          <w:b/>
        </w:rPr>
        <w:t>- не</w:t>
      </w:r>
      <w:r w:rsidR="00DD5101">
        <w:rPr>
          <w:b/>
        </w:rPr>
        <w:t>эффективное</w:t>
      </w:r>
      <w:r>
        <w:rPr>
          <w:b/>
        </w:rPr>
        <w:t xml:space="preserve"> использование средств бюджета района и поселений</w:t>
      </w:r>
      <w:r w:rsidR="00032E59">
        <w:rPr>
          <w:b/>
        </w:rPr>
        <w:t>:</w:t>
      </w:r>
      <w:r w:rsidR="00F812E9">
        <w:rPr>
          <w:b/>
        </w:rPr>
        <w:t xml:space="preserve"> </w:t>
      </w:r>
    </w:p>
    <w:p w:rsidR="00486FE6" w:rsidRDefault="00F812E9" w:rsidP="007A3B90">
      <w:pPr>
        <w:pStyle w:val="a6"/>
        <w:spacing w:before="0" w:after="0"/>
        <w:ind w:firstLine="142"/>
        <w:jc w:val="both"/>
      </w:pPr>
      <w:r w:rsidRPr="00F812E9">
        <w:t>в нарушение</w:t>
      </w:r>
      <w:r w:rsidR="00520473">
        <w:t xml:space="preserve"> ст.158,</w:t>
      </w:r>
      <w:r>
        <w:t xml:space="preserve"> ст.162, п.3 ст.219 БК РФ </w:t>
      </w:r>
      <w:r w:rsidR="009A1F77">
        <w:t xml:space="preserve">допущено </w:t>
      </w:r>
      <w:r>
        <w:t>принят</w:t>
      </w:r>
      <w:r w:rsidR="009A1F77">
        <w:t>ие</w:t>
      </w:r>
      <w:r>
        <w:t xml:space="preserve"> бюджетны</w:t>
      </w:r>
      <w:r w:rsidR="009A1F77">
        <w:t>х</w:t>
      </w:r>
      <w:r>
        <w:t xml:space="preserve"> обязательств</w:t>
      </w:r>
      <w:r w:rsidR="009A1F77">
        <w:t xml:space="preserve"> в размерах, превышающих </w:t>
      </w:r>
      <w:r>
        <w:t>у</w:t>
      </w:r>
      <w:r w:rsidR="009A1F77">
        <w:t xml:space="preserve">твержденные </w:t>
      </w:r>
      <w:r>
        <w:t>бюджетны</w:t>
      </w:r>
      <w:r w:rsidR="009A1F77">
        <w:t xml:space="preserve">е ассигнования и доведенные лимиты бюджетных обязательств на </w:t>
      </w:r>
      <w:r w:rsidR="00486FE6">
        <w:t>сумм</w:t>
      </w:r>
      <w:r w:rsidR="009A1F77">
        <w:t>у</w:t>
      </w:r>
      <w:r w:rsidR="00486FE6">
        <w:t xml:space="preserve"> </w:t>
      </w:r>
      <w:r w:rsidR="00D96F4E">
        <w:t>180,0</w:t>
      </w:r>
      <w:r w:rsidR="00CD7536">
        <w:t xml:space="preserve"> </w:t>
      </w:r>
      <w:r w:rsidR="00486FE6">
        <w:t>тыс. руб</w:t>
      </w:r>
      <w:r w:rsidR="00D96F4E">
        <w:t>лей</w:t>
      </w:r>
      <w:r w:rsidR="00447D8F">
        <w:t xml:space="preserve">. </w:t>
      </w:r>
    </w:p>
    <w:p w:rsidR="00657BF8" w:rsidRDefault="00486FE6" w:rsidP="007A3B90">
      <w:pPr>
        <w:ind w:firstLine="426"/>
        <w:jc w:val="both"/>
      </w:pPr>
      <w:r>
        <w:rPr>
          <w:b/>
        </w:rPr>
        <w:t>- отвлечение средств бюджета района в необоснованную дебиторскую задолженность</w:t>
      </w:r>
      <w:r>
        <w:rPr>
          <w:b/>
          <w:i/>
        </w:rPr>
        <w:t xml:space="preserve"> </w:t>
      </w:r>
      <w:r>
        <w:t xml:space="preserve">на конец отчетного периода в общей сумме </w:t>
      </w:r>
      <w:r w:rsidR="00E13791">
        <w:t>9</w:t>
      </w:r>
      <w:r w:rsidR="00B63129">
        <w:t xml:space="preserve"> </w:t>
      </w:r>
      <w:r w:rsidR="00E13791">
        <w:t>408</w:t>
      </w:r>
      <w:r>
        <w:t>,</w:t>
      </w:r>
      <w:r w:rsidR="00E13791">
        <w:t>1</w:t>
      </w:r>
      <w:r>
        <w:t xml:space="preserve"> тыс. руб</w:t>
      </w:r>
      <w:r w:rsidR="00B63129">
        <w:t>лей</w:t>
      </w:r>
      <w:r w:rsidR="00E13791">
        <w:t>.</w:t>
      </w:r>
    </w:p>
    <w:p w:rsidR="00B91411" w:rsidRDefault="00B91411" w:rsidP="007A3B90">
      <w:pPr>
        <w:pStyle w:val="a6"/>
        <w:spacing w:before="0" w:after="0"/>
        <w:ind w:firstLine="284"/>
        <w:jc w:val="both"/>
      </w:pPr>
      <w:r>
        <w:t>Непринятие мер по своевременному взысканию дебиторской задолженности в соответствии со ст.34 Б</w:t>
      </w:r>
      <w:r w:rsidR="00B92159">
        <w:t xml:space="preserve">К </w:t>
      </w:r>
      <w:r>
        <w:t>РФ является неэффективным расходованием бюджетных средств.</w:t>
      </w:r>
    </w:p>
    <w:p w:rsidR="00B63129" w:rsidRDefault="00486FE6" w:rsidP="007A3B90">
      <w:pPr>
        <w:pStyle w:val="a6"/>
        <w:spacing w:before="0" w:after="0"/>
        <w:ind w:firstLine="284"/>
        <w:jc w:val="both"/>
      </w:pPr>
      <w:r>
        <w:t>-</w:t>
      </w:r>
      <w:r w:rsidR="00DD5101">
        <w:t xml:space="preserve"> </w:t>
      </w:r>
      <w:r>
        <w:rPr>
          <w:b/>
        </w:rPr>
        <w:t>использование средств бюджета района с нарушением принципа эффективности и результативности</w:t>
      </w:r>
      <w:r>
        <w:t xml:space="preserve">, предусмотренного ст.34 БК РФ, в сумме </w:t>
      </w:r>
      <w:r w:rsidR="00143BC4">
        <w:t>1 </w:t>
      </w:r>
      <w:r w:rsidR="00E13791">
        <w:t>676</w:t>
      </w:r>
      <w:r w:rsidR="00143BC4">
        <w:t>,2</w:t>
      </w:r>
      <w:r w:rsidR="00DD5101">
        <w:t xml:space="preserve"> </w:t>
      </w:r>
      <w:r>
        <w:t>тыс. руб</w:t>
      </w:r>
      <w:r w:rsidR="00B63129">
        <w:t>лей</w:t>
      </w:r>
      <w:r w:rsidR="00B92159">
        <w:t xml:space="preserve"> (расходы по уплате штрафов и пеней, компенсационные выплаты работникам за задержку по заработной плате, принятие расходных обязатель</w:t>
      </w:r>
      <w:proofErr w:type="gramStart"/>
      <w:r w:rsidR="00B92159">
        <w:t>ств пр</w:t>
      </w:r>
      <w:proofErr w:type="gramEnd"/>
      <w:r w:rsidR="00B92159">
        <w:t>и недостатке собственных средств)</w:t>
      </w:r>
      <w:r>
        <w:t xml:space="preserve">, в том числе: </w:t>
      </w:r>
    </w:p>
    <w:p w:rsidR="00B63129" w:rsidRDefault="00B63129" w:rsidP="007D00ED">
      <w:pPr>
        <w:pStyle w:val="a6"/>
        <w:spacing w:before="0" w:after="0"/>
        <w:ind w:firstLine="816"/>
        <w:jc w:val="both"/>
      </w:pPr>
      <w:r>
        <w:t xml:space="preserve">- </w:t>
      </w:r>
      <w:r w:rsidR="007D00ED">
        <w:t>Администраци</w:t>
      </w:r>
      <w:r>
        <w:t>я</w:t>
      </w:r>
      <w:r w:rsidR="007D00ED">
        <w:t xml:space="preserve"> муниципального района – </w:t>
      </w:r>
      <w:r w:rsidR="00143BC4">
        <w:t>1</w:t>
      </w:r>
      <w:r w:rsidR="00E13791">
        <w:t>06</w:t>
      </w:r>
      <w:r w:rsidR="007D00ED">
        <w:t>,</w:t>
      </w:r>
      <w:r w:rsidR="00E13791">
        <w:t>8</w:t>
      </w:r>
      <w:r w:rsidR="007D00ED">
        <w:t xml:space="preserve"> тыс. руб.;</w:t>
      </w:r>
    </w:p>
    <w:p w:rsidR="00B63129" w:rsidRDefault="00B63129" w:rsidP="007D00ED">
      <w:pPr>
        <w:pStyle w:val="a6"/>
        <w:spacing w:before="0" w:after="0"/>
        <w:ind w:firstLine="816"/>
        <w:jc w:val="both"/>
      </w:pPr>
      <w:r>
        <w:t xml:space="preserve">- Комитет по финансам – </w:t>
      </w:r>
      <w:r w:rsidR="00E13791">
        <w:t>14</w:t>
      </w:r>
      <w:r w:rsidR="00285B9D">
        <w:t>,</w:t>
      </w:r>
      <w:r w:rsidR="00E13791">
        <w:t>6</w:t>
      </w:r>
      <w:r>
        <w:t xml:space="preserve"> тыс. руб.;</w:t>
      </w:r>
      <w:r w:rsidR="007D00ED">
        <w:t xml:space="preserve"> </w:t>
      </w:r>
    </w:p>
    <w:p w:rsidR="00143BC4" w:rsidRDefault="00143BC4" w:rsidP="007D00ED">
      <w:pPr>
        <w:pStyle w:val="a6"/>
        <w:spacing w:before="0" w:after="0"/>
        <w:ind w:firstLine="816"/>
        <w:jc w:val="both"/>
      </w:pPr>
      <w:r>
        <w:t xml:space="preserve">- Комитет образования – </w:t>
      </w:r>
      <w:r w:rsidR="00E13791">
        <w:t>29</w:t>
      </w:r>
      <w:r>
        <w:t>,</w:t>
      </w:r>
      <w:r w:rsidR="00E13791">
        <w:t>1</w:t>
      </w:r>
      <w:r>
        <w:t xml:space="preserve"> тыс. рублей;</w:t>
      </w:r>
    </w:p>
    <w:p w:rsidR="007D00ED" w:rsidRDefault="00B63129" w:rsidP="007D00ED">
      <w:pPr>
        <w:pStyle w:val="a6"/>
        <w:spacing w:before="0" w:after="0"/>
        <w:ind w:firstLine="816"/>
        <w:jc w:val="both"/>
      </w:pPr>
      <w:r>
        <w:lastRenderedPageBreak/>
        <w:t>-</w:t>
      </w:r>
      <w:r w:rsidR="00F812E9">
        <w:t xml:space="preserve"> по поселениям </w:t>
      </w:r>
      <w:r w:rsidR="00074270">
        <w:t xml:space="preserve"> </w:t>
      </w:r>
      <w:r>
        <w:t xml:space="preserve">- </w:t>
      </w:r>
      <w:r w:rsidR="00E13791">
        <w:t>2</w:t>
      </w:r>
      <w:r w:rsidR="00296556">
        <w:t> </w:t>
      </w:r>
      <w:r w:rsidR="00143BC4">
        <w:t>8</w:t>
      </w:r>
      <w:r w:rsidR="00E13791">
        <w:t>22</w:t>
      </w:r>
      <w:r w:rsidR="00296556">
        <w:t>,</w:t>
      </w:r>
      <w:r w:rsidR="00143BC4">
        <w:t>7</w:t>
      </w:r>
      <w:r w:rsidR="00074270">
        <w:t xml:space="preserve"> тыс. рублей</w:t>
      </w:r>
      <w:r w:rsidR="00143BC4">
        <w:t>, в том числе:  г/</w:t>
      </w:r>
      <w:proofErr w:type="gramStart"/>
      <w:r w:rsidR="00143BC4">
        <w:t>п</w:t>
      </w:r>
      <w:proofErr w:type="gramEnd"/>
      <w:r w:rsidR="00143BC4">
        <w:t xml:space="preserve"> «</w:t>
      </w:r>
      <w:proofErr w:type="spellStart"/>
      <w:r w:rsidR="00143BC4">
        <w:t>Шилкинское</w:t>
      </w:r>
      <w:proofErr w:type="spellEnd"/>
      <w:r w:rsidR="00143BC4">
        <w:t>» -1 </w:t>
      </w:r>
      <w:r w:rsidR="00E13791">
        <w:t>095</w:t>
      </w:r>
      <w:r w:rsidR="00143BC4">
        <w:t>,</w:t>
      </w:r>
      <w:r w:rsidR="00E13791">
        <w:t>9</w:t>
      </w:r>
      <w:r w:rsidR="00143BC4">
        <w:t xml:space="preserve"> тыс. рублей; </w:t>
      </w:r>
      <w:r w:rsidR="007D00ED">
        <w:t xml:space="preserve"> </w:t>
      </w:r>
      <w:r w:rsidR="00143BC4">
        <w:t xml:space="preserve">г/п «Первомайское» - </w:t>
      </w:r>
      <w:r w:rsidR="00DC4F3F">
        <w:t>1</w:t>
      </w:r>
      <w:r w:rsidR="00143BC4">
        <w:t> </w:t>
      </w:r>
      <w:r w:rsidR="00DC4F3F">
        <w:t>614</w:t>
      </w:r>
      <w:r w:rsidR="00143BC4">
        <w:t>,</w:t>
      </w:r>
      <w:r w:rsidR="00DC4F3F">
        <w:t>5</w:t>
      </w:r>
      <w:r w:rsidR="00143BC4">
        <w:t xml:space="preserve"> тыс. рублей;</w:t>
      </w:r>
      <w:r w:rsidR="006000BD">
        <w:t xml:space="preserve"> </w:t>
      </w:r>
      <w:r w:rsidR="00143BC4">
        <w:t xml:space="preserve"> </w:t>
      </w:r>
      <w:r w:rsidR="00562570">
        <w:t>г/п «</w:t>
      </w:r>
      <w:proofErr w:type="spellStart"/>
      <w:r w:rsidR="00562570">
        <w:t>Холбонское</w:t>
      </w:r>
      <w:proofErr w:type="spellEnd"/>
      <w:r w:rsidR="00562570">
        <w:t xml:space="preserve">» - </w:t>
      </w:r>
      <w:r w:rsidR="00DC4F3F">
        <w:t>7</w:t>
      </w:r>
      <w:r w:rsidR="00562570">
        <w:t>,</w:t>
      </w:r>
      <w:r w:rsidR="00DC4F3F">
        <w:t>3</w:t>
      </w:r>
      <w:r w:rsidR="00562570">
        <w:t xml:space="preserve"> тыс. рублей; </w:t>
      </w:r>
      <w:r w:rsidR="006E5BC9">
        <w:t>с/п «</w:t>
      </w:r>
      <w:proofErr w:type="spellStart"/>
      <w:r w:rsidR="006E5BC9">
        <w:t>Галкинское</w:t>
      </w:r>
      <w:proofErr w:type="spellEnd"/>
      <w:r w:rsidR="006E5BC9">
        <w:t>» - 2,2 тыс. рублей,</w:t>
      </w:r>
      <w:r w:rsidR="00562570">
        <w:t xml:space="preserve"> с/п «</w:t>
      </w:r>
      <w:proofErr w:type="spellStart"/>
      <w:r w:rsidR="00562570">
        <w:t>Казановское</w:t>
      </w:r>
      <w:proofErr w:type="spellEnd"/>
      <w:r w:rsidR="00562570">
        <w:t>» -</w:t>
      </w:r>
      <w:r w:rsidR="006000BD">
        <w:t xml:space="preserve"> </w:t>
      </w:r>
      <w:r w:rsidR="00DC4F3F">
        <w:t>6</w:t>
      </w:r>
      <w:r w:rsidR="00562570">
        <w:t>2,</w:t>
      </w:r>
      <w:r w:rsidR="00DC4F3F">
        <w:t>5</w:t>
      </w:r>
      <w:r w:rsidR="00562570">
        <w:t>тыс.рублей; с/п «</w:t>
      </w:r>
      <w:proofErr w:type="spellStart"/>
      <w:r w:rsidR="00562570">
        <w:t>Номоконовское</w:t>
      </w:r>
      <w:proofErr w:type="spellEnd"/>
      <w:r w:rsidR="00562570">
        <w:t>» - 12,</w:t>
      </w:r>
      <w:r w:rsidR="00DC4F3F">
        <w:t>7</w:t>
      </w:r>
      <w:r w:rsidR="00562570">
        <w:t xml:space="preserve"> тыс. рублей;  </w:t>
      </w:r>
      <w:r w:rsidR="00DC4F3F">
        <w:t xml:space="preserve">с/п </w:t>
      </w:r>
      <w:r w:rsidR="00562570">
        <w:t>«</w:t>
      </w:r>
      <w:proofErr w:type="spellStart"/>
      <w:r w:rsidR="00562570">
        <w:t>Новоберезовское</w:t>
      </w:r>
      <w:proofErr w:type="spellEnd"/>
      <w:r w:rsidR="00562570">
        <w:t>» - 2</w:t>
      </w:r>
      <w:r w:rsidR="00DC4F3F">
        <w:t>,6</w:t>
      </w:r>
      <w:r w:rsidR="00562570">
        <w:t xml:space="preserve"> тыс. рублей; с/</w:t>
      </w:r>
      <w:proofErr w:type="gramStart"/>
      <w:r w:rsidR="00562570">
        <w:t>п</w:t>
      </w:r>
      <w:proofErr w:type="gramEnd"/>
      <w:r w:rsidR="00562570">
        <w:t xml:space="preserve"> «</w:t>
      </w:r>
      <w:proofErr w:type="spellStart"/>
      <w:r w:rsidR="00562570">
        <w:t>Ононское</w:t>
      </w:r>
      <w:proofErr w:type="spellEnd"/>
      <w:r w:rsidR="00562570">
        <w:t xml:space="preserve">» - </w:t>
      </w:r>
      <w:r w:rsidR="00DC4F3F">
        <w:t>10</w:t>
      </w:r>
      <w:r w:rsidR="00562570">
        <w:t>,</w:t>
      </w:r>
      <w:r w:rsidR="00DC4F3F">
        <w:t>7</w:t>
      </w:r>
      <w:r w:rsidR="00562570">
        <w:t xml:space="preserve"> тыс. рублей; </w:t>
      </w:r>
      <w:r w:rsidR="006000BD">
        <w:t>с/п «</w:t>
      </w:r>
      <w:proofErr w:type="spellStart"/>
      <w:r w:rsidR="006000BD">
        <w:t>Усть-Теленгуйское</w:t>
      </w:r>
      <w:proofErr w:type="spellEnd"/>
      <w:r w:rsidR="006000BD">
        <w:t xml:space="preserve">» - </w:t>
      </w:r>
      <w:r w:rsidR="006E5BC9">
        <w:t>1</w:t>
      </w:r>
      <w:r w:rsidR="006000BD">
        <w:t>0,</w:t>
      </w:r>
      <w:r w:rsidR="006E5BC9">
        <w:t>3</w:t>
      </w:r>
      <w:r w:rsidR="006000BD">
        <w:t xml:space="preserve"> тыс. рублей;</w:t>
      </w:r>
      <w:r w:rsidR="006000BD" w:rsidRPr="006000BD">
        <w:t xml:space="preserve"> </w:t>
      </w:r>
      <w:r w:rsidR="006000BD">
        <w:t xml:space="preserve"> с/п «</w:t>
      </w:r>
      <w:proofErr w:type="spellStart"/>
      <w:r w:rsidR="006000BD">
        <w:t>Чиронское</w:t>
      </w:r>
      <w:proofErr w:type="spellEnd"/>
      <w:r w:rsidR="006000BD">
        <w:t xml:space="preserve">»  - </w:t>
      </w:r>
      <w:r w:rsidR="006E5BC9">
        <w:t>2,</w:t>
      </w:r>
      <w:r w:rsidR="006000BD">
        <w:t>1 тыс. рублей.</w:t>
      </w:r>
    </w:p>
    <w:p w:rsidR="008B3C6E" w:rsidRDefault="00486FE6" w:rsidP="008B3C6E">
      <w:pPr>
        <w:jc w:val="both"/>
      </w:pPr>
      <w:r>
        <w:rPr>
          <w:bCs/>
        </w:rPr>
        <w:t xml:space="preserve">       </w:t>
      </w:r>
      <w:r w:rsidR="00BE42F3">
        <w:rPr>
          <w:bCs/>
        </w:rPr>
        <w:t xml:space="preserve">       </w:t>
      </w:r>
      <w:r>
        <w:rPr>
          <w:bCs/>
        </w:rPr>
        <w:t>Проведенный в ходе экспертизы годовой бюджетной отчетности анализ позволил сделать вывод, что некоторыми главными администраторами бюджетных средств не на должном уровне исполнялись бюджетные полномочия и осуществлялся ведомственный финансовый контроль, в результате чего не обеспечена результативность и эффективность использования бюджетных средств.</w:t>
      </w:r>
      <w:r>
        <w:t xml:space="preserve"> </w:t>
      </w:r>
    </w:p>
    <w:p w:rsidR="00486FE6" w:rsidRDefault="00486FE6" w:rsidP="007A3B90">
      <w:pPr>
        <w:ind w:firstLine="426"/>
        <w:jc w:val="both"/>
      </w:pPr>
      <w:r>
        <w:t>КСП отмечает, что в процессе исполнение бюджета в течение 20</w:t>
      </w:r>
      <w:r w:rsidR="006E5BC9">
        <w:t>20</w:t>
      </w:r>
      <w:r>
        <w:t xml:space="preserve"> года имелись нарушения статей</w:t>
      </w:r>
      <w:r w:rsidR="00BC59F1">
        <w:t>:</w:t>
      </w:r>
      <w:r>
        <w:t xml:space="preserve">  34, </w:t>
      </w:r>
      <w:r w:rsidR="00B81D73">
        <w:t>86</w:t>
      </w:r>
      <w:r>
        <w:t xml:space="preserve">, </w:t>
      </w:r>
      <w:r w:rsidR="00B81D73">
        <w:t xml:space="preserve">158, </w:t>
      </w:r>
      <w:r>
        <w:t>16</w:t>
      </w:r>
      <w:r w:rsidR="00AC39FD">
        <w:t>2</w:t>
      </w:r>
      <w:r>
        <w:t>, 21</w:t>
      </w:r>
      <w:r w:rsidR="00AC39FD">
        <w:t>9</w:t>
      </w:r>
      <w:r w:rsidR="0022236B">
        <w:t xml:space="preserve"> </w:t>
      </w:r>
      <w:r>
        <w:t>Бюджетного Кодекса РФ; приказов Министерства финансов  № 157н от 01.12.2010г. «Об утверждении единого плана счетов бухгалтерского учета и Инструкции по его применению»,  №191н от 28.12.2010г. «О порядке составления и представления годовой, квартальной, месячной отчетности об исполнении бюджетов бюджетной системы РФ».</w:t>
      </w:r>
    </w:p>
    <w:p w:rsidR="00486FE6" w:rsidRDefault="00486FE6" w:rsidP="008B3C6E">
      <w:pPr>
        <w:jc w:val="both"/>
      </w:pPr>
      <w:r>
        <w:tab/>
      </w:r>
      <w:r w:rsidR="00D90B8A">
        <w:t>П</w:t>
      </w:r>
      <w:r>
        <w:t>ринимаемые КСП меры по результатам проведенных контрольных мероприятий  способствуют недопущению проверяемыми организациями и учреждениями финансовых нарушений в дальнейшем, а именно своевременное информирование депутатов Совета муниципального района «Шилкинский район», органов исполнительной власти и местного самоуправления о результатах проверок, направление представлений КСП в адрес проверяемых организаций, направление материалов контрольных мероприятий в правоохранительные органы</w:t>
      </w:r>
      <w:r w:rsidR="00D07266">
        <w:t>.</w:t>
      </w:r>
      <w:r>
        <w:t xml:space="preserve"> </w:t>
      </w:r>
    </w:p>
    <w:p w:rsidR="007306E9" w:rsidRDefault="007B53B7" w:rsidP="00A5244C">
      <w:pPr>
        <w:jc w:val="both"/>
      </w:pPr>
      <w:r>
        <w:t xml:space="preserve">        </w:t>
      </w:r>
      <w:r w:rsidR="007306E9">
        <w:t xml:space="preserve">Как в ходе контрольных мероприятий, так и по их итогам, должностными лицами Контрольно-счетной палаты в полном объеме реализовывались полномочия по привлечению к административной ответственности нарушителей бюджетного законодательства. При выявлении нарушений материалы передавались соответствующим органам с учетом установленных полномочий по привлечению к административной ответственности. </w:t>
      </w:r>
    </w:p>
    <w:p w:rsidR="007B53B7" w:rsidRDefault="00A5244C" w:rsidP="007B53B7">
      <w:pPr>
        <w:autoSpaceDE w:val="0"/>
        <w:autoSpaceDN w:val="0"/>
        <w:adjustRightInd w:val="0"/>
        <w:jc w:val="both"/>
      </w:pPr>
      <w:r>
        <w:t xml:space="preserve">       </w:t>
      </w:r>
      <w:r w:rsidR="007B53B7">
        <w:t xml:space="preserve"> Руководствуясь статьями 28.1,</w:t>
      </w:r>
      <w:r>
        <w:t xml:space="preserve"> </w:t>
      </w:r>
      <w:r w:rsidR="007B53B7">
        <w:t xml:space="preserve">28.2 Кодекса Российской Федерации об административных правонарушениях, частью 1.1 статьи 57 Закона Забайкальского края от 02.07.2009 N 198-ЗЗК "Об административных правонарушениях" КСП </w:t>
      </w:r>
      <w:r w:rsidR="007B53B7">
        <w:rPr>
          <w:b/>
        </w:rPr>
        <w:t>составлен</w:t>
      </w:r>
      <w:r>
        <w:rPr>
          <w:b/>
        </w:rPr>
        <w:t>о</w:t>
      </w:r>
      <w:r w:rsidR="0050231B">
        <w:rPr>
          <w:b/>
        </w:rPr>
        <w:t xml:space="preserve"> и передан</w:t>
      </w:r>
      <w:r>
        <w:rPr>
          <w:b/>
        </w:rPr>
        <w:t>о</w:t>
      </w:r>
      <w:r w:rsidR="0050231B">
        <w:rPr>
          <w:b/>
        </w:rPr>
        <w:t xml:space="preserve"> мировому судье по Шилкинскому району</w:t>
      </w:r>
      <w:r w:rsidR="007B53B7">
        <w:rPr>
          <w:b/>
        </w:rPr>
        <w:t xml:space="preserve"> </w:t>
      </w:r>
      <w:r w:rsidR="00CE7DBB">
        <w:rPr>
          <w:b/>
        </w:rPr>
        <w:t>2</w:t>
      </w:r>
      <w:r w:rsidR="007B53B7">
        <w:rPr>
          <w:b/>
        </w:rPr>
        <w:t xml:space="preserve"> протокол</w:t>
      </w:r>
      <w:r>
        <w:rPr>
          <w:b/>
        </w:rPr>
        <w:t>а</w:t>
      </w:r>
      <w:r w:rsidR="007B53B7">
        <w:rPr>
          <w:b/>
        </w:rPr>
        <w:t xml:space="preserve"> о совершении </w:t>
      </w:r>
      <w:r w:rsidR="007B53B7" w:rsidRPr="00802E58">
        <w:rPr>
          <w:b/>
        </w:rPr>
        <w:t>административн</w:t>
      </w:r>
      <w:r w:rsidR="001E1D61">
        <w:rPr>
          <w:b/>
        </w:rPr>
        <w:t xml:space="preserve">ых </w:t>
      </w:r>
      <w:r w:rsidR="007B53B7" w:rsidRPr="00802E58">
        <w:rPr>
          <w:b/>
        </w:rPr>
        <w:t>правонарушени</w:t>
      </w:r>
      <w:r w:rsidR="001E1D61">
        <w:rPr>
          <w:b/>
        </w:rPr>
        <w:t>й</w:t>
      </w:r>
      <w:r w:rsidR="007B53B7">
        <w:t>, предусмотренн</w:t>
      </w:r>
      <w:r w:rsidR="001E1D61">
        <w:t xml:space="preserve">ых </w:t>
      </w:r>
      <w:r w:rsidR="009B0361">
        <w:t xml:space="preserve">ч.1 </w:t>
      </w:r>
      <w:r w:rsidR="007B53B7">
        <w:t>ст. 15.11 Кодекса Российской Федерации об административных правонарушениях</w:t>
      </w:r>
      <w:r w:rsidR="0050231B">
        <w:t>.</w:t>
      </w:r>
    </w:p>
    <w:p w:rsidR="00E054C5" w:rsidRDefault="00953767" w:rsidP="00953767">
      <w:pPr>
        <w:jc w:val="both"/>
      </w:pPr>
      <w:r>
        <w:t xml:space="preserve">        </w:t>
      </w:r>
      <w:r w:rsidR="00E054C5">
        <w:t xml:space="preserve">По фактам нарушений </w:t>
      </w:r>
      <w:r w:rsidR="00F963E3">
        <w:t xml:space="preserve">мировым судьей </w:t>
      </w:r>
      <w:r w:rsidR="00E054C5">
        <w:t xml:space="preserve">в отношении </w:t>
      </w:r>
      <w:r w:rsidR="00F963E3">
        <w:t>должностн</w:t>
      </w:r>
      <w:r w:rsidR="000A5645">
        <w:t>ых</w:t>
      </w:r>
      <w:r w:rsidR="00F963E3">
        <w:t xml:space="preserve"> лиц </w:t>
      </w:r>
      <w:r>
        <w:t>в</w:t>
      </w:r>
      <w:r w:rsidR="00E054C5">
        <w:t xml:space="preserve">озбуждены </w:t>
      </w:r>
      <w:r w:rsidR="00987071">
        <w:t xml:space="preserve">2 </w:t>
      </w:r>
      <w:r w:rsidR="00E054C5">
        <w:t xml:space="preserve">дела об административных правонарушениях, предусмотренных ч.1 ст.15.11 КоАП РФ, назначен административный штраф в размере </w:t>
      </w:r>
      <w:r w:rsidR="000A5645">
        <w:t>3</w:t>
      </w:r>
      <w:r w:rsidR="00E054C5">
        <w:t>5</w:t>
      </w:r>
      <w:r w:rsidR="00987071">
        <w:t>,</w:t>
      </w:r>
      <w:r w:rsidR="000A5645">
        <w:t>0</w:t>
      </w:r>
      <w:r w:rsidR="00E054C5">
        <w:t xml:space="preserve"> тыс. рублей.</w:t>
      </w:r>
    </w:p>
    <w:p w:rsidR="00486FE6" w:rsidRDefault="00486FE6" w:rsidP="00486FE6">
      <w:pPr>
        <w:autoSpaceDE w:val="0"/>
        <w:autoSpaceDN w:val="0"/>
        <w:adjustRightInd w:val="0"/>
        <w:ind w:firstLine="720"/>
        <w:jc w:val="both"/>
        <w:rPr>
          <w:szCs w:val="20"/>
        </w:rPr>
      </w:pPr>
      <w:r>
        <w:t xml:space="preserve">Из представленных по запросам КСП информаций от проверенных организаций и учреждений следует, что результаты проведенных контрольных мероприятий проверяемыми анализируются и в большинстве случаев разрабатываются и осуществляются мероприятия по выполнению соответствующих предложений и рекомендаций. </w:t>
      </w:r>
      <w:r w:rsidR="00D57EF0">
        <w:t>У</w:t>
      </w:r>
      <w:r>
        <w:t>страняются недостатки в организации и ведении бухгалтерского учета, вносятся коррективы в программные мероприятия, имеющие целью повышение отдачи от финансовых вложений и достижение заявленных целей.</w:t>
      </w:r>
    </w:p>
    <w:p w:rsidR="001E1D61" w:rsidRPr="00880B50" w:rsidRDefault="001E1D61" w:rsidP="00F76881">
      <w:pPr>
        <w:ind w:firstLine="284"/>
        <w:jc w:val="both"/>
        <w:rPr>
          <w:b/>
        </w:rPr>
      </w:pPr>
      <w:r w:rsidRPr="00880B50">
        <w:rPr>
          <w:b/>
        </w:rPr>
        <w:t>КСП обращает внимание на увеличение грубых нарушений в ведении бухгалтерского учета</w:t>
      </w:r>
      <w:r>
        <w:rPr>
          <w:b/>
        </w:rPr>
        <w:t xml:space="preserve">, </w:t>
      </w:r>
      <w:r w:rsidRPr="00880B50">
        <w:rPr>
          <w:b/>
        </w:rPr>
        <w:t>составлении</w:t>
      </w:r>
      <w:r>
        <w:rPr>
          <w:b/>
        </w:rPr>
        <w:t xml:space="preserve"> и предоставлении </w:t>
      </w:r>
      <w:r w:rsidRPr="00880B50">
        <w:rPr>
          <w:b/>
        </w:rPr>
        <w:t>бюджетной отчетности</w:t>
      </w:r>
      <w:r>
        <w:rPr>
          <w:b/>
        </w:rPr>
        <w:t xml:space="preserve"> об исполнении бюджетов и рекомендует руководителям бюджетных учреждений и главам поселений принять меры по устранению указанных нарушений</w:t>
      </w:r>
      <w:r w:rsidRPr="00880B50">
        <w:rPr>
          <w:b/>
        </w:rPr>
        <w:t>.</w:t>
      </w:r>
    </w:p>
    <w:p w:rsidR="00486FE6" w:rsidRDefault="00486FE6" w:rsidP="00F76881">
      <w:pPr>
        <w:pStyle w:val="a6"/>
        <w:spacing w:before="0" w:after="0"/>
        <w:ind w:firstLine="284"/>
        <w:jc w:val="both"/>
      </w:pPr>
      <w:r>
        <w:t xml:space="preserve">Всего в отчетном году по результатам проведенных КСП контрольных мероприятий органами местного самоуправления района, иными получателями бюджетных средств </w:t>
      </w:r>
      <w:r>
        <w:rPr>
          <w:b/>
        </w:rPr>
        <w:t>устранено финансовых нарушений</w:t>
      </w:r>
      <w:r>
        <w:t xml:space="preserve"> на сумму </w:t>
      </w:r>
      <w:r w:rsidR="00BC59F1">
        <w:t>1</w:t>
      </w:r>
      <w:r w:rsidR="000A5645">
        <w:t>60</w:t>
      </w:r>
      <w:r w:rsidR="00BC59F1">
        <w:t> 0</w:t>
      </w:r>
      <w:r w:rsidR="000A5645">
        <w:t>04</w:t>
      </w:r>
      <w:r w:rsidR="00BC59F1">
        <w:t>,</w:t>
      </w:r>
      <w:r w:rsidR="000A5645">
        <w:t>4</w:t>
      </w:r>
      <w:r w:rsidR="00BC59F1">
        <w:t xml:space="preserve"> тыс. рублей</w:t>
      </w:r>
      <w:r w:rsidR="00451CC3">
        <w:t xml:space="preserve">. </w:t>
      </w:r>
      <w:r>
        <w:t xml:space="preserve"> </w:t>
      </w:r>
    </w:p>
    <w:p w:rsidR="00336EED" w:rsidRDefault="00F9649F" w:rsidP="00F9649F">
      <w:pPr>
        <w:jc w:val="both"/>
      </w:pPr>
      <w:r>
        <w:t xml:space="preserve">      </w:t>
      </w:r>
      <w:r w:rsidR="00336EED">
        <w:t xml:space="preserve">Необходимым условием результативности деятельности </w:t>
      </w:r>
      <w:r>
        <w:t xml:space="preserve">КСП </w:t>
      </w:r>
      <w:r w:rsidR="00336EED">
        <w:t xml:space="preserve">является обеспечение постоянного </w:t>
      </w:r>
      <w:proofErr w:type="gramStart"/>
      <w:r w:rsidR="00336EED">
        <w:t>контроля за</w:t>
      </w:r>
      <w:proofErr w:type="gramEnd"/>
      <w:r w:rsidR="00336EED">
        <w:t xml:space="preserve"> устранением нарушений, отраженных в представлениях, а также за реализацией предложений и рекомендаций, данных в информационных письмах, направленных по результатам контрольной и экспертно-аналитической деятельности. Данная работа осуществляется сотрудниками Контрольно-счетной палаты в постоянном режиме. Не стал исключением и 20</w:t>
      </w:r>
      <w:r w:rsidR="000A5645">
        <w:t>20</w:t>
      </w:r>
      <w:r w:rsidR="00336EED">
        <w:t xml:space="preserve"> год.</w:t>
      </w:r>
    </w:p>
    <w:p w:rsidR="00550D39" w:rsidRDefault="00550D39" w:rsidP="00550D39">
      <w:pPr>
        <w:jc w:val="both"/>
        <w:rPr>
          <w:bCs/>
          <w:iCs/>
          <w:sz w:val="26"/>
          <w:szCs w:val="26"/>
          <w:lang w:bidi="ru-RU"/>
        </w:rPr>
      </w:pPr>
      <w:r>
        <w:lastRenderedPageBreak/>
        <w:t xml:space="preserve">      </w:t>
      </w:r>
      <w:r w:rsidR="00486FE6">
        <w:t xml:space="preserve">По результатам проведенных контрольных мероприятий в органы местного самоуправления, руководителям проверяемых учреждений и организаций для устранения выявленных нарушений и привлечения к ответственности должностных лиц, виновных в допущенных нарушениях, направлено </w:t>
      </w:r>
      <w:r w:rsidR="000A5645" w:rsidRPr="00AB1461">
        <w:rPr>
          <w:b/>
        </w:rPr>
        <w:t>30</w:t>
      </w:r>
      <w:r w:rsidR="00486FE6" w:rsidRPr="00AB1461">
        <w:rPr>
          <w:b/>
        </w:rPr>
        <w:t xml:space="preserve"> Представлени</w:t>
      </w:r>
      <w:r w:rsidR="00BC59F1" w:rsidRPr="00AB1461">
        <w:rPr>
          <w:b/>
        </w:rPr>
        <w:t>й</w:t>
      </w:r>
      <w:r w:rsidR="00486FE6">
        <w:t xml:space="preserve"> КСП.</w:t>
      </w:r>
      <w:r w:rsidR="00486FE6" w:rsidRPr="0032639F">
        <w:rPr>
          <w:b/>
        </w:rPr>
        <w:t xml:space="preserve"> </w:t>
      </w:r>
      <w:r w:rsidRPr="00550D39">
        <w:rPr>
          <w:bCs/>
          <w:iCs/>
          <w:lang w:bidi="ru-RU"/>
        </w:rPr>
        <w:t>По всем внесенным представлениям получена информация, согласно которой приняты меры по устранению и недопущению в дальнейшем выявленных нарушений и недостатков.</w:t>
      </w:r>
    </w:p>
    <w:p w:rsidR="00486FE6" w:rsidRDefault="00486FE6" w:rsidP="00F76881">
      <w:pPr>
        <w:ind w:firstLine="284"/>
        <w:jc w:val="both"/>
      </w:pPr>
      <w:r>
        <w:t xml:space="preserve">Важной составляющей в деятельности КСП является постоянно проводимый анализ полученной информации об исполнении предложений, данных по результатам мероприятий. Нарушения срока предоставления информации о результатах рассмотрения представлений со </w:t>
      </w:r>
      <w:proofErr w:type="gramStart"/>
      <w:r>
        <w:t>стороны</w:t>
      </w:r>
      <w:proofErr w:type="gramEnd"/>
      <w:r>
        <w:t xml:space="preserve"> проверяемых не установлено.</w:t>
      </w:r>
    </w:p>
    <w:p w:rsidR="00486FE6" w:rsidRDefault="00486FE6" w:rsidP="00F76881">
      <w:pPr>
        <w:ind w:firstLine="284"/>
        <w:jc w:val="both"/>
      </w:pPr>
      <w:r>
        <w:t>КСП подготовлено заключение по проекту бюджета на 20</w:t>
      </w:r>
      <w:r w:rsidR="00BC59F1">
        <w:t>2</w:t>
      </w:r>
      <w:r w:rsidR="00874DC9">
        <w:t>1</w:t>
      </w:r>
      <w:r>
        <w:t xml:space="preserve"> год (в двух чтениях) и сделан вывод о соответствии представленного проекта бюджета на 20</w:t>
      </w:r>
      <w:r w:rsidR="00BC59F1">
        <w:t>2</w:t>
      </w:r>
      <w:r w:rsidR="00874DC9">
        <w:t>1</w:t>
      </w:r>
      <w:r>
        <w:t xml:space="preserve"> год нормам действующего бюджетного законодательства</w:t>
      </w:r>
      <w:r w:rsidR="00BC59F1">
        <w:t xml:space="preserve">. </w:t>
      </w:r>
    </w:p>
    <w:p w:rsidR="00486FE6" w:rsidRDefault="00486FE6" w:rsidP="00F76881">
      <w:pPr>
        <w:tabs>
          <w:tab w:val="left" w:pos="709"/>
        </w:tabs>
        <w:jc w:val="both"/>
      </w:pPr>
      <w:r>
        <w:t>Проект бюджета рекомендован к рассмотрению Советом муниципального  района</w:t>
      </w:r>
      <w:r w:rsidR="00451CC3">
        <w:t>.</w:t>
      </w:r>
      <w:r>
        <w:t xml:space="preserve">  </w:t>
      </w:r>
      <w:r>
        <w:tab/>
      </w:r>
      <w:r w:rsidR="00451CC3">
        <w:t>Всего в 20</w:t>
      </w:r>
      <w:r w:rsidR="00874DC9">
        <w:t>20</w:t>
      </w:r>
      <w:r w:rsidR="00451CC3">
        <w:t xml:space="preserve"> году </w:t>
      </w:r>
      <w:r w:rsidR="00032E59">
        <w:t xml:space="preserve">КСП </w:t>
      </w:r>
      <w:r w:rsidR="00451CC3">
        <w:t>п</w:t>
      </w:r>
      <w:r>
        <w:t>одготовлен</w:t>
      </w:r>
      <w:r w:rsidR="00451CC3">
        <w:t xml:space="preserve">о </w:t>
      </w:r>
      <w:r>
        <w:t>заключени</w:t>
      </w:r>
      <w:r w:rsidR="00451CC3">
        <w:t>й</w:t>
      </w:r>
      <w:r>
        <w:t xml:space="preserve"> по проектам нормативных правовых актов органов местного самоуправления</w:t>
      </w:r>
      <w:r w:rsidR="00451CC3">
        <w:t xml:space="preserve"> </w:t>
      </w:r>
      <w:r w:rsidR="00C86C65">
        <w:t>–</w:t>
      </w:r>
      <w:r w:rsidR="00451CC3">
        <w:t xml:space="preserve"> </w:t>
      </w:r>
      <w:r w:rsidR="00D57EF0" w:rsidRPr="00ED62C0">
        <w:rPr>
          <w:b/>
        </w:rPr>
        <w:t>2</w:t>
      </w:r>
      <w:r w:rsidR="00BC59F1" w:rsidRPr="00ED62C0">
        <w:rPr>
          <w:b/>
        </w:rPr>
        <w:t>6</w:t>
      </w:r>
      <w:r w:rsidR="00513649">
        <w:t>,</w:t>
      </w:r>
      <w:r>
        <w:t xml:space="preserve"> в которых КСП </w:t>
      </w:r>
      <w:r w:rsidR="00032E59">
        <w:t xml:space="preserve">отражены замечания и </w:t>
      </w:r>
      <w:r>
        <w:t>предложени</w:t>
      </w:r>
      <w:r w:rsidR="00032E59">
        <w:t>я по устранению нарушений и ошибок.</w:t>
      </w:r>
      <w:r>
        <w:t xml:space="preserve"> Все предложения учтены при принятии решений.</w:t>
      </w:r>
    </w:p>
    <w:p w:rsidR="00513649" w:rsidRDefault="00486FE6" w:rsidP="00486FE6">
      <w:pPr>
        <w:jc w:val="both"/>
      </w:pPr>
      <w:r>
        <w:t xml:space="preserve">     Представленные для экспертизы в КСП проекты решений поселений о бюджете на 20</w:t>
      </w:r>
      <w:r w:rsidR="003E3D2B">
        <w:t>2</w:t>
      </w:r>
      <w:r w:rsidR="00513649">
        <w:t>1</w:t>
      </w:r>
      <w:r>
        <w:t xml:space="preserve"> год в редакционном (текстовая часть) и техническом (арифметические ошибки) плане имели многочисленные замечания. КСП выявлены несоответствия бюджетному законодательству и внесены поправки в проекты решений о бюджете</w:t>
      </w:r>
      <w:r w:rsidR="00513649">
        <w:t xml:space="preserve"> поселений.</w:t>
      </w:r>
    </w:p>
    <w:p w:rsidR="008E1A6A" w:rsidRDefault="008B7CA2" w:rsidP="00486FE6">
      <w:pPr>
        <w:jc w:val="both"/>
      </w:pPr>
      <w:r>
        <w:t xml:space="preserve">   </w:t>
      </w:r>
      <w:r w:rsidR="00F76881">
        <w:t xml:space="preserve"> </w:t>
      </w:r>
      <w:r>
        <w:t xml:space="preserve"> </w:t>
      </w:r>
      <w:r w:rsidR="008E1A6A">
        <w:t xml:space="preserve">По поселениям допущено арифметических ошибок на сумму </w:t>
      </w:r>
      <w:r w:rsidR="00513649">
        <w:t>60</w:t>
      </w:r>
      <w:r w:rsidR="00492CC0">
        <w:t xml:space="preserve"> </w:t>
      </w:r>
      <w:r w:rsidR="00513649">
        <w:t>664</w:t>
      </w:r>
      <w:r w:rsidR="008E1A6A">
        <w:t>,</w:t>
      </w:r>
      <w:r w:rsidR="00492CC0">
        <w:t>1</w:t>
      </w:r>
      <w:r w:rsidR="008E1A6A">
        <w:t xml:space="preserve"> тыс. рублей.</w:t>
      </w:r>
    </w:p>
    <w:p w:rsidR="001E1D61" w:rsidRDefault="00486FE6" w:rsidP="00486FE6">
      <w:pPr>
        <w:jc w:val="both"/>
      </w:pPr>
      <w:r>
        <w:t xml:space="preserve">     </w:t>
      </w:r>
      <w:r w:rsidR="001E1D61">
        <w:t>Проекты бюджетов</w:t>
      </w:r>
      <w:r w:rsidR="00C45A81">
        <w:t xml:space="preserve"> рекомендованы к рассмотрению Советами депутатов данных муниципальных образований с учетом замечаний и предложений КСП.</w:t>
      </w:r>
    </w:p>
    <w:p w:rsidR="000943E1" w:rsidRDefault="00486FE6" w:rsidP="00486FE6">
      <w:pPr>
        <w:jc w:val="both"/>
      </w:pPr>
      <w:r>
        <w:t xml:space="preserve"> </w:t>
      </w:r>
      <w:r w:rsidR="009C7A6F">
        <w:t xml:space="preserve">    </w:t>
      </w:r>
      <w:r>
        <w:t xml:space="preserve">Следует отметить, что </w:t>
      </w:r>
      <w:r w:rsidR="000943E1">
        <w:t>при подготовке проектов бюджетов в поселениях</w:t>
      </w:r>
      <w:r w:rsidR="000271E4">
        <w:t>, где отмечено наименьшее количество замечаний,</w:t>
      </w:r>
      <w:r w:rsidR="000943E1">
        <w:t xml:space="preserve"> пров</w:t>
      </w:r>
      <w:r w:rsidR="000271E4">
        <w:t xml:space="preserve">одится </w:t>
      </w:r>
      <w:r w:rsidR="000943E1">
        <w:t xml:space="preserve"> организационная работа по формированию бюджетов</w:t>
      </w:r>
      <w:r w:rsidR="005B075F">
        <w:t xml:space="preserve">, </w:t>
      </w:r>
      <w:r w:rsidR="000271E4">
        <w:t>с учетом и</w:t>
      </w:r>
      <w:r w:rsidR="005B075F">
        <w:t>тог</w:t>
      </w:r>
      <w:r w:rsidR="000271E4">
        <w:t xml:space="preserve">ов </w:t>
      </w:r>
      <w:r w:rsidR="005B075F">
        <w:t>социально-экономического развития соответствующ</w:t>
      </w:r>
      <w:r w:rsidR="00D07266">
        <w:t xml:space="preserve">их </w:t>
      </w:r>
      <w:r w:rsidR="005B075F">
        <w:t>территори</w:t>
      </w:r>
      <w:r w:rsidR="000271E4">
        <w:t xml:space="preserve">й </w:t>
      </w:r>
      <w:r w:rsidR="005B075F">
        <w:t>за истекший период текущего финансового года</w:t>
      </w:r>
      <w:r w:rsidR="008E7B05">
        <w:t xml:space="preserve"> и план</w:t>
      </w:r>
      <w:r w:rsidR="000271E4">
        <w:t xml:space="preserve">ов </w:t>
      </w:r>
      <w:r w:rsidR="008E7B05">
        <w:t>развития на  20</w:t>
      </w:r>
      <w:r w:rsidR="009C1EA5">
        <w:t>2</w:t>
      </w:r>
      <w:r w:rsidR="00726B61">
        <w:t>1</w:t>
      </w:r>
      <w:r w:rsidR="00646B8E">
        <w:t xml:space="preserve"> </w:t>
      </w:r>
      <w:r w:rsidR="008E7B05">
        <w:t>год</w:t>
      </w:r>
      <w:r w:rsidR="000943E1">
        <w:t>.</w:t>
      </w:r>
    </w:p>
    <w:p w:rsidR="00AC336D" w:rsidRDefault="00486FE6" w:rsidP="00532AF6">
      <w:pPr>
        <w:jc w:val="both"/>
        <w:rPr>
          <w:bCs/>
          <w:iCs/>
        </w:rPr>
      </w:pPr>
      <w:r>
        <w:t xml:space="preserve">      </w:t>
      </w:r>
      <w:r w:rsidR="00AC336D">
        <w:t xml:space="preserve">Контрольно-счетной палатой </w:t>
      </w:r>
      <w:r w:rsidR="00AC336D">
        <w:rPr>
          <w:b/>
        </w:rPr>
        <w:t xml:space="preserve">в рамках полномочий по определению достоверности утверждаемых показателей </w:t>
      </w:r>
      <w:r w:rsidR="00AC336D">
        <w:t xml:space="preserve">подтверждено, что предлагаемые проектом </w:t>
      </w:r>
      <w:r w:rsidR="001556D7">
        <w:t xml:space="preserve">решения Совета </w:t>
      </w:r>
      <w:r w:rsidR="004B5C98">
        <w:t xml:space="preserve">муниципального района </w:t>
      </w:r>
      <w:r w:rsidR="00AC336D">
        <w:t xml:space="preserve">показатели по исполнению бюджета </w:t>
      </w:r>
      <w:r w:rsidR="001556D7">
        <w:t>муниципального района</w:t>
      </w:r>
      <w:r w:rsidR="00AC336D">
        <w:t xml:space="preserve"> в 201</w:t>
      </w:r>
      <w:r w:rsidR="00726B61">
        <w:t>9</w:t>
      </w:r>
      <w:r w:rsidR="00AC336D">
        <w:t xml:space="preserve"> году (общий объем доходов, общий объем расходов, дефицит бюджета</w:t>
      </w:r>
      <w:r w:rsidR="001556D7">
        <w:t>)</w:t>
      </w:r>
      <w:r w:rsidR="00AC336D">
        <w:t xml:space="preserve">  соответствуют данным годового отчета об исполнении бюджета </w:t>
      </w:r>
      <w:r w:rsidR="001556D7">
        <w:t xml:space="preserve">муниципального района </w:t>
      </w:r>
      <w:r w:rsidR="00AC336D">
        <w:t>в 201</w:t>
      </w:r>
      <w:r w:rsidR="00726B61">
        <w:t>9</w:t>
      </w:r>
      <w:r w:rsidR="00AC336D">
        <w:t xml:space="preserve"> году. </w:t>
      </w:r>
    </w:p>
    <w:p w:rsidR="00AC336D" w:rsidRDefault="004B5C98" w:rsidP="006E37CA">
      <w:pPr>
        <w:jc w:val="both"/>
      </w:pPr>
      <w:r>
        <w:t xml:space="preserve">        </w:t>
      </w:r>
      <w:r w:rsidR="00D1746B">
        <w:t>В 20</w:t>
      </w:r>
      <w:r w:rsidR="00726B61">
        <w:t>20</w:t>
      </w:r>
      <w:r w:rsidR="00D1746B">
        <w:t xml:space="preserve"> году КСП проведена экспертиза </w:t>
      </w:r>
      <w:r w:rsidR="00ED62C0">
        <w:t>шести</w:t>
      </w:r>
      <w:r w:rsidR="00D1746B">
        <w:t xml:space="preserve"> проектов </w:t>
      </w:r>
      <w:r w:rsidR="0050503C">
        <w:t>решени</w:t>
      </w:r>
      <w:r w:rsidR="004C00F1">
        <w:t>й</w:t>
      </w:r>
      <w:r w:rsidR="0050503C">
        <w:t xml:space="preserve"> Совета муниципального района </w:t>
      </w:r>
      <w:r w:rsidR="00D1746B">
        <w:t xml:space="preserve">о внесении изменений в </w:t>
      </w:r>
      <w:r w:rsidR="004C00F1">
        <w:t xml:space="preserve">решение </w:t>
      </w:r>
      <w:r w:rsidR="00D1746B">
        <w:t xml:space="preserve">о бюджете </w:t>
      </w:r>
      <w:r w:rsidR="004C00F1">
        <w:t xml:space="preserve">муниципального района </w:t>
      </w:r>
      <w:r w:rsidR="00D1746B">
        <w:t>на 20</w:t>
      </w:r>
      <w:r w:rsidR="00ED62C0">
        <w:t>20</w:t>
      </w:r>
      <w:r w:rsidR="00D1746B">
        <w:t xml:space="preserve"> год</w:t>
      </w:r>
      <w:r w:rsidR="004C00F1">
        <w:t>.</w:t>
      </w:r>
    </w:p>
    <w:p w:rsidR="00486FE6" w:rsidRDefault="00486FE6" w:rsidP="00486FE6">
      <w:pPr>
        <w:jc w:val="both"/>
      </w:pPr>
      <w:r>
        <w:t>При подготовке экспертных заключений на проекты решений Совета муниципального района о внесении изменений в бюджет, Контрольно-счетной палатой проводился анализ вносимых изменений, их соответствие показателям изменений, утвержденных Законом Забайкальского края «О краевом бюджете» в сумме безвозмездных поступлений из бюджета края: дотаций, субсидий, субвенций. Проводилась проверка законности вносимых изменений в доходную и расходную части бюджета района и соответствие их бюджетному законодательству.</w:t>
      </w:r>
      <w:r w:rsidR="00D07266">
        <w:t xml:space="preserve"> Всего в 20</w:t>
      </w:r>
      <w:r w:rsidR="00ED62C0">
        <w:t>20</w:t>
      </w:r>
      <w:r w:rsidR="00D07266">
        <w:t xml:space="preserve"> году изменения в бюджет вносились </w:t>
      </w:r>
      <w:r w:rsidR="00ED62C0">
        <w:t>6</w:t>
      </w:r>
      <w:r w:rsidR="00D07266">
        <w:t xml:space="preserve"> раз.</w:t>
      </w:r>
    </w:p>
    <w:p w:rsidR="00486FE6" w:rsidRDefault="00486FE6" w:rsidP="00486FE6">
      <w:pPr>
        <w:jc w:val="both"/>
      </w:pPr>
      <w:r>
        <w:tab/>
        <w:t>Проведение проверок целевого и эффективного использования средств бюджета муниципального района «Шилкинский район» оставалось одним из приоритетных направлений в деятельности Контрольно-счетной палаты в отчетном году.</w:t>
      </w:r>
    </w:p>
    <w:p w:rsidR="00196185" w:rsidRDefault="00105CF1" w:rsidP="00105CF1">
      <w:pPr>
        <w:jc w:val="both"/>
      </w:pPr>
      <w:r>
        <w:t xml:space="preserve">       </w:t>
      </w:r>
      <w:r w:rsidR="00486FE6" w:rsidRPr="00105CF1">
        <w:t>Исполнение  плановой работы по контрольно-финансовым проверкам проведено в виде контрольн</w:t>
      </w:r>
      <w:r w:rsidR="00D96697" w:rsidRPr="00105CF1">
        <w:t xml:space="preserve">ых </w:t>
      </w:r>
      <w:r w:rsidR="00486FE6" w:rsidRPr="00105CF1">
        <w:t>мероприяти</w:t>
      </w:r>
      <w:r w:rsidR="00D96697" w:rsidRPr="00105CF1">
        <w:t>й</w:t>
      </w:r>
      <w:r w:rsidR="00FB7A50" w:rsidRPr="00105CF1">
        <w:t xml:space="preserve"> </w:t>
      </w:r>
      <w:r w:rsidR="00ED62C0">
        <w:t xml:space="preserve">в количестве – 8 ед. </w:t>
      </w:r>
    </w:p>
    <w:p w:rsidR="003D60A0" w:rsidRDefault="00881472" w:rsidP="003D60A0">
      <w:pPr>
        <w:jc w:val="both"/>
      </w:pPr>
      <w:r>
        <w:t xml:space="preserve">       </w:t>
      </w:r>
      <w:r w:rsidR="00486FE6">
        <w:t xml:space="preserve">Объем проверенных </w:t>
      </w:r>
      <w:r w:rsidR="003D60A0">
        <w:t xml:space="preserve">бюджетных </w:t>
      </w:r>
      <w:r w:rsidR="00486FE6">
        <w:t xml:space="preserve">средств составил </w:t>
      </w:r>
      <w:r w:rsidR="00ED62C0">
        <w:t>140</w:t>
      </w:r>
      <w:r w:rsidR="00D96697">
        <w:t> </w:t>
      </w:r>
      <w:r w:rsidR="00ED62C0">
        <w:t>352</w:t>
      </w:r>
      <w:r w:rsidR="00D96697">
        <w:t>,</w:t>
      </w:r>
      <w:r w:rsidR="00ED62C0">
        <w:t>9</w:t>
      </w:r>
      <w:r w:rsidR="00486FE6">
        <w:t xml:space="preserve"> тыс. рублей</w:t>
      </w:r>
      <w:r w:rsidR="003D60A0">
        <w:t>.</w:t>
      </w:r>
    </w:p>
    <w:p w:rsidR="00486FE6" w:rsidRDefault="00486FE6" w:rsidP="003D60A0">
      <w:pPr>
        <w:jc w:val="both"/>
      </w:pPr>
      <w:r>
        <w:t>Для правовой оценки по результатам провер</w:t>
      </w:r>
      <w:r w:rsidR="00FA459D">
        <w:t>о</w:t>
      </w:r>
      <w:r>
        <w:t xml:space="preserve">к </w:t>
      </w:r>
      <w:r w:rsidR="00717F77">
        <w:t xml:space="preserve">заключения КСП </w:t>
      </w:r>
      <w:r>
        <w:t>переда</w:t>
      </w:r>
      <w:r w:rsidR="00FA459D">
        <w:t xml:space="preserve">ются </w:t>
      </w:r>
      <w:r>
        <w:t>в Шилкинскую межрайонную прокуратуру.</w:t>
      </w:r>
    </w:p>
    <w:p w:rsidR="00486FE6" w:rsidRDefault="00486FE6" w:rsidP="00486FE6">
      <w:pPr>
        <w:jc w:val="both"/>
      </w:pPr>
      <w:r>
        <w:tab/>
        <w:t>За год Контрольно-счетной палатой подготовлено в соответствии с планом работы, по поручениям Главы района и депутатов Совета муниципального района 1</w:t>
      </w:r>
      <w:r w:rsidR="00ED62C0">
        <w:t>16</w:t>
      </w:r>
      <w:r w:rsidR="00623DC8">
        <w:t xml:space="preserve"> единиц</w:t>
      </w:r>
      <w:r>
        <w:t xml:space="preserve"> различных документов в виде заключений, актов, аналитических записок, информаций, справок, писем. </w:t>
      </w:r>
    </w:p>
    <w:p w:rsidR="00486FE6" w:rsidRDefault="00486FE6" w:rsidP="00486FE6">
      <w:pPr>
        <w:ind w:firstLine="708"/>
        <w:rPr>
          <w:b/>
        </w:rPr>
      </w:pPr>
      <w:r>
        <w:lastRenderedPageBreak/>
        <w:t>В 20</w:t>
      </w:r>
      <w:r w:rsidR="00ED62C0">
        <w:t>20</w:t>
      </w:r>
      <w:r>
        <w:t xml:space="preserve"> году документооборот Контрольно-счетной палаты составил </w:t>
      </w:r>
      <w:r w:rsidR="008C2352">
        <w:t>2</w:t>
      </w:r>
      <w:r w:rsidR="00ED62C0">
        <w:t>24</w:t>
      </w:r>
      <w:r>
        <w:t xml:space="preserve"> единиц</w:t>
      </w:r>
      <w:r w:rsidR="00ED62C0">
        <w:t>ы</w:t>
      </w:r>
      <w:r>
        <w:t>,</w:t>
      </w:r>
      <w:r w:rsidR="008C2352">
        <w:t xml:space="preserve"> </w:t>
      </w:r>
      <w:r>
        <w:t xml:space="preserve">из них: входящих – </w:t>
      </w:r>
      <w:r w:rsidR="00ED62C0">
        <w:t>108</w:t>
      </w:r>
      <w:r>
        <w:t>, исходящих – 1</w:t>
      </w:r>
      <w:r w:rsidR="00ED62C0">
        <w:t>16</w:t>
      </w:r>
      <w:r>
        <w:t>.</w:t>
      </w:r>
      <w:r w:rsidRPr="00163075">
        <w:rPr>
          <w:b/>
        </w:rPr>
        <w:t xml:space="preserve"> </w:t>
      </w:r>
    </w:p>
    <w:p w:rsidR="00163075" w:rsidRDefault="00163075" w:rsidP="00163075">
      <w:pPr>
        <w:ind w:firstLine="708"/>
        <w:rPr>
          <w:b/>
          <w:sz w:val="28"/>
          <w:szCs w:val="28"/>
        </w:rPr>
      </w:pPr>
      <w:r>
        <w:rPr>
          <w:b/>
        </w:rPr>
        <w:t xml:space="preserve">      3. Организационно-методическая и информационная деятельность</w:t>
      </w:r>
    </w:p>
    <w:p w:rsidR="00163075" w:rsidRDefault="00163075" w:rsidP="00F76881">
      <w:pPr>
        <w:pStyle w:val="a6"/>
        <w:spacing w:before="0" w:after="0"/>
        <w:ind w:firstLine="426"/>
        <w:jc w:val="both"/>
      </w:pPr>
      <w:r>
        <w:t>В отчетном году все намеченные планом методические, информационные и организационно-технические мероприятия выполнены в полном объеме.</w:t>
      </w:r>
    </w:p>
    <w:p w:rsidR="00163075" w:rsidRDefault="00163075" w:rsidP="00F76881">
      <w:pPr>
        <w:pStyle w:val="a6"/>
        <w:spacing w:before="0" w:after="0"/>
        <w:ind w:firstLine="426"/>
        <w:jc w:val="both"/>
      </w:pPr>
      <w:r>
        <w:t>Исключительное внимание К</w:t>
      </w:r>
      <w:r w:rsidR="00F26FF6">
        <w:t xml:space="preserve">СП </w:t>
      </w:r>
      <w:r>
        <w:t>уделя</w:t>
      </w:r>
      <w:r w:rsidR="00F26FF6">
        <w:t xml:space="preserve">ла </w:t>
      </w:r>
      <w:r>
        <w:t xml:space="preserve">укреплению взаимодействия с депутатами </w:t>
      </w:r>
      <w:r w:rsidR="00F26FF6">
        <w:t>Совета муниципального района «Шилкинский район</w:t>
      </w:r>
      <w:r w:rsidR="00BE1172">
        <w:t>»</w:t>
      </w:r>
      <w:r>
        <w:t xml:space="preserve">, поскольку это напрямую связано с возможностями наиболее полной и оперативной реализации имеющегося потенциала </w:t>
      </w:r>
      <w:r w:rsidR="00E27AC5">
        <w:t xml:space="preserve">КСП </w:t>
      </w:r>
      <w:r>
        <w:t xml:space="preserve">и является основой для укрепления финансовой дисциплины в бюджетной сфере, повышения качества управления </w:t>
      </w:r>
      <w:r w:rsidR="00F26FF6">
        <w:t xml:space="preserve">муниципальным </w:t>
      </w:r>
      <w:r>
        <w:t>имуществом.</w:t>
      </w:r>
      <w:r w:rsidR="00F26FF6">
        <w:t xml:space="preserve"> В</w:t>
      </w:r>
      <w:r>
        <w:t xml:space="preserve"> течение года председатель КСП принимал</w:t>
      </w:r>
      <w:r w:rsidR="00F26FF6">
        <w:t>а</w:t>
      </w:r>
      <w:r>
        <w:t xml:space="preserve"> участие в заседаниях постоянных комитетов </w:t>
      </w:r>
      <w:r w:rsidR="00F26FF6">
        <w:t>Совета</w:t>
      </w:r>
      <w:r>
        <w:t xml:space="preserve">, в работе Совета </w:t>
      </w:r>
      <w:r w:rsidR="00F26FF6">
        <w:t xml:space="preserve">муниципального района «Шилкинский район». </w:t>
      </w:r>
    </w:p>
    <w:p w:rsidR="00286B3D" w:rsidRDefault="00551F2C" w:rsidP="00F4354D">
      <w:pPr>
        <w:jc w:val="both"/>
      </w:pPr>
      <w:r>
        <w:t xml:space="preserve">       </w:t>
      </w:r>
      <w:r w:rsidR="00286B3D" w:rsidRPr="00733740">
        <w:t xml:space="preserve">Контрольно-счетная палата придерживается принципа информационной открытости перед обществом. О результатах своей деятельности КСП в соответствии с законодательством своевременно информировала </w:t>
      </w:r>
      <w:r w:rsidR="006E37CA" w:rsidRPr="00733740">
        <w:t>Совет муниципального района</w:t>
      </w:r>
      <w:r w:rsidR="00733740" w:rsidRPr="00733740">
        <w:t>,</w:t>
      </w:r>
      <w:r w:rsidR="00286B3D" w:rsidRPr="00733740">
        <w:t xml:space="preserve"> Г</w:t>
      </w:r>
      <w:r w:rsidR="006E37CA" w:rsidRPr="00733740">
        <w:t>лаву</w:t>
      </w:r>
      <w:r w:rsidR="00286B3D" w:rsidRPr="00733740">
        <w:t xml:space="preserve"> </w:t>
      </w:r>
      <w:r w:rsidR="006E37CA" w:rsidRPr="00733740">
        <w:t>муниципального района</w:t>
      </w:r>
      <w:r w:rsidR="00286B3D" w:rsidRPr="00733740">
        <w:t xml:space="preserve">, органы </w:t>
      </w:r>
      <w:r w:rsidR="00733740" w:rsidRPr="00733740">
        <w:t>местного самоуправления района</w:t>
      </w:r>
      <w:r w:rsidR="00733740">
        <w:t xml:space="preserve"> и</w:t>
      </w:r>
      <w:r w:rsidR="00286B3D" w:rsidRPr="00733740">
        <w:t xml:space="preserve"> правоохранительные органы, в том числе через официальный сайт</w:t>
      </w:r>
      <w:r w:rsidR="00733740">
        <w:rPr>
          <w:sz w:val="26"/>
          <w:szCs w:val="26"/>
        </w:rPr>
        <w:t>.</w:t>
      </w:r>
      <w:r w:rsidR="00286B3D">
        <w:rPr>
          <w:sz w:val="26"/>
          <w:szCs w:val="26"/>
        </w:rPr>
        <w:t xml:space="preserve"> </w:t>
      </w:r>
      <w:r>
        <w:t xml:space="preserve">    </w:t>
      </w:r>
    </w:p>
    <w:p w:rsidR="00F4354D" w:rsidRDefault="00551F2C" w:rsidP="00F4354D">
      <w:pPr>
        <w:jc w:val="both"/>
      </w:pPr>
      <w:r>
        <w:t xml:space="preserve"> </w:t>
      </w:r>
      <w:r w:rsidR="00733740">
        <w:t xml:space="preserve">      </w:t>
      </w:r>
      <w:r w:rsidR="00163075">
        <w:t>В отчетном году была продолжена работа по публичному представлению деятельности КСП и ее результатов. Информация о результатах контрольных мероприятий оперативно направлялась</w:t>
      </w:r>
      <w:r w:rsidR="00F4354D">
        <w:t xml:space="preserve"> в обязательном порядке Главе района, Председателю Совета и депутатам Совета.</w:t>
      </w:r>
    </w:p>
    <w:p w:rsidR="00163075" w:rsidRDefault="006053EC" w:rsidP="00F76881">
      <w:pPr>
        <w:pStyle w:val="ConsPlusNormal"/>
        <w:widowControl/>
        <w:ind w:firstLine="426"/>
        <w:jc w:val="both"/>
        <w:rPr>
          <w:rFonts w:ascii="Times New Roman" w:hAnsi="Times New Roman" w:cs="Times New Roman"/>
          <w:sz w:val="24"/>
          <w:szCs w:val="24"/>
        </w:rPr>
      </w:pPr>
      <w:r>
        <w:rPr>
          <w:rFonts w:ascii="Times New Roman" w:hAnsi="Times New Roman" w:cs="Times New Roman"/>
          <w:sz w:val="24"/>
          <w:szCs w:val="24"/>
        </w:rPr>
        <w:t>П</w:t>
      </w:r>
      <w:r w:rsidR="00163075">
        <w:rPr>
          <w:rFonts w:ascii="Times New Roman" w:hAnsi="Times New Roman" w:cs="Times New Roman"/>
          <w:sz w:val="24"/>
          <w:szCs w:val="24"/>
        </w:rPr>
        <w:t>ров</w:t>
      </w:r>
      <w:r>
        <w:rPr>
          <w:rFonts w:ascii="Times New Roman" w:hAnsi="Times New Roman" w:cs="Times New Roman"/>
          <w:sz w:val="24"/>
          <w:szCs w:val="24"/>
        </w:rPr>
        <w:t xml:space="preserve">одилась </w:t>
      </w:r>
      <w:r w:rsidR="00163075">
        <w:rPr>
          <w:rFonts w:ascii="Times New Roman" w:hAnsi="Times New Roman" w:cs="Times New Roman"/>
          <w:sz w:val="24"/>
          <w:szCs w:val="24"/>
        </w:rPr>
        <w:t>работа по развитию сотрудничества и взаимодействия по вопросам совершенствования муниципального финансового контроля, взаимного обмена информацией и опытом с</w:t>
      </w:r>
      <w:r w:rsidR="00AE7D03">
        <w:rPr>
          <w:rFonts w:ascii="Times New Roman" w:hAnsi="Times New Roman" w:cs="Times New Roman"/>
          <w:sz w:val="24"/>
          <w:szCs w:val="24"/>
        </w:rPr>
        <w:t xml:space="preserve"> КСП Забайкальского края и </w:t>
      </w:r>
      <w:r w:rsidR="00163075">
        <w:rPr>
          <w:rFonts w:ascii="Times New Roman" w:hAnsi="Times New Roman" w:cs="Times New Roman"/>
          <w:sz w:val="24"/>
          <w:szCs w:val="24"/>
        </w:rPr>
        <w:t>контрольно-счетными органами муниципальных образований края.</w:t>
      </w:r>
      <w:r w:rsidR="00701987">
        <w:rPr>
          <w:rFonts w:ascii="Times New Roman" w:hAnsi="Times New Roman" w:cs="Times New Roman"/>
          <w:sz w:val="24"/>
          <w:szCs w:val="24"/>
        </w:rPr>
        <w:t xml:space="preserve"> </w:t>
      </w:r>
    </w:p>
    <w:p w:rsidR="00163075" w:rsidRDefault="00163075" w:rsidP="00266ECA">
      <w:pPr>
        <w:pStyle w:val="align-justify"/>
        <w:spacing w:before="0" w:beforeAutospacing="0" w:after="0" w:afterAutospacing="0"/>
        <w:jc w:val="both"/>
      </w:pPr>
      <w:r>
        <w:tab/>
        <w:t>Развитие муниципального контроля при координирующей роли КСП края позвол</w:t>
      </w:r>
      <w:r w:rsidR="006053EC">
        <w:t xml:space="preserve">яет </w:t>
      </w:r>
      <w:r>
        <w:t xml:space="preserve"> формировать единую систему внешнего контроля, что в конечном итоге способств</w:t>
      </w:r>
      <w:r w:rsidR="006053EC">
        <w:t xml:space="preserve">ует </w:t>
      </w:r>
      <w:r w:rsidR="0086019C">
        <w:t xml:space="preserve">повышению эффективности и качества деятельности КСП. </w:t>
      </w:r>
    </w:p>
    <w:p w:rsidR="009B015E" w:rsidRPr="00143FFA" w:rsidRDefault="00143FFA" w:rsidP="00143FFA">
      <w:pPr>
        <w:jc w:val="both"/>
      </w:pPr>
      <w:r>
        <w:t xml:space="preserve">    </w:t>
      </w:r>
      <w:r w:rsidR="00F76881">
        <w:t xml:space="preserve">  </w:t>
      </w:r>
      <w:r w:rsidR="009B015E" w:rsidRPr="00143FFA">
        <w:t>В 20</w:t>
      </w:r>
      <w:r w:rsidR="00643EEA">
        <w:t>20</w:t>
      </w:r>
      <w:r w:rsidR="009B015E" w:rsidRPr="00143FFA">
        <w:t xml:space="preserve"> году Контрольно-счетная палата продолжила работу по активному взаимодействию с правоохранительными органами</w:t>
      </w:r>
      <w:r w:rsidRPr="00143FFA">
        <w:t xml:space="preserve"> и </w:t>
      </w:r>
      <w:r w:rsidR="009B015E" w:rsidRPr="00143FFA">
        <w:t xml:space="preserve"> другими структурами в соответствии с заключенными соглашениями о взаимодействии и сотрудничестве.</w:t>
      </w:r>
    </w:p>
    <w:p w:rsidR="00163075" w:rsidRDefault="00163075" w:rsidP="00F76881">
      <w:pPr>
        <w:pStyle w:val="a6"/>
        <w:spacing w:before="0" w:after="0"/>
        <w:ind w:firstLine="426"/>
        <w:jc w:val="both"/>
      </w:pPr>
      <w:proofErr w:type="gramStart"/>
      <w:r>
        <w:t xml:space="preserve">В целях организации эффективной работы по выявлению, предупреждению и пресечению нарушений законодательства Российской Федерации в финансово-бюджетной сфере и, исходя из необходимости обеспечения совместной согласованной деятельности в этой сфере, в </w:t>
      </w:r>
      <w:r w:rsidR="00D739F1">
        <w:t>20</w:t>
      </w:r>
      <w:r w:rsidR="00643EEA">
        <w:t>20</w:t>
      </w:r>
      <w:r w:rsidR="00143FFA">
        <w:t xml:space="preserve"> </w:t>
      </w:r>
      <w:r w:rsidR="00D739F1">
        <w:t>году действовал</w:t>
      </w:r>
      <w:r w:rsidR="00EF507B">
        <w:t>и</w:t>
      </w:r>
      <w:r w:rsidR="00D739F1">
        <w:t xml:space="preserve"> </w:t>
      </w:r>
      <w:r w:rsidR="00EF507B">
        <w:t>С</w:t>
      </w:r>
      <w:r>
        <w:t>оглашени</w:t>
      </w:r>
      <w:r w:rsidR="00EF507B">
        <w:t>я</w:t>
      </w:r>
      <w:r>
        <w:t xml:space="preserve"> о взаимодействии и сотрудничестве между Контрольно-счетной палатой </w:t>
      </w:r>
      <w:r w:rsidR="003C25B4">
        <w:t>муниципального района «Шилкинский район»</w:t>
      </w:r>
      <w:r w:rsidR="00EF507B">
        <w:t xml:space="preserve"> и</w:t>
      </w:r>
      <w:r>
        <w:t xml:space="preserve"> </w:t>
      </w:r>
      <w:r w:rsidR="003C25B4">
        <w:t xml:space="preserve">Шилкинской межрайонной прокуратурой, </w:t>
      </w:r>
      <w:r w:rsidR="006053EC">
        <w:t>м</w:t>
      </w:r>
      <w:r w:rsidR="00266ECA">
        <w:t>униципальным отделом МВД России «Шилкинский»</w:t>
      </w:r>
      <w:r w:rsidR="001110DD">
        <w:t xml:space="preserve">, </w:t>
      </w:r>
      <w:r w:rsidR="00EF507B">
        <w:t xml:space="preserve">с </w:t>
      </w:r>
      <w:r w:rsidR="009962C6">
        <w:t>Управлением Федерального Казначейства по Забайкальскому краю</w:t>
      </w:r>
      <w:proofErr w:type="gramEnd"/>
      <w:r w:rsidR="00143FFA">
        <w:t xml:space="preserve">, </w:t>
      </w:r>
      <w:r w:rsidR="00EF507B">
        <w:t>с Читинской межрайонной природоохранной прокуратурой.</w:t>
      </w:r>
    </w:p>
    <w:p w:rsidR="001F1909" w:rsidRPr="00A75CE5" w:rsidRDefault="000A3294" w:rsidP="00A75CE5">
      <w:pPr>
        <w:jc w:val="both"/>
      </w:pPr>
      <w:r>
        <w:rPr>
          <w:lang w:eastAsia="zh-CN"/>
        </w:rPr>
        <w:t xml:space="preserve">      </w:t>
      </w:r>
      <w:r w:rsidR="001F1909" w:rsidRPr="00A75CE5">
        <w:rPr>
          <w:lang w:eastAsia="zh-CN"/>
        </w:rPr>
        <w:t xml:space="preserve">На протяжении отчетного периода Контрольно-счетная палата принимала участие в заседаниях межведомственной рабочей группы по противодействию преступлениям и иным правонарушениям в сфере экономики при </w:t>
      </w:r>
      <w:r w:rsidR="00A75CE5" w:rsidRPr="00A75CE5">
        <w:rPr>
          <w:lang w:eastAsia="zh-CN"/>
        </w:rPr>
        <w:t>Шилкинской межрайонной п</w:t>
      </w:r>
      <w:r w:rsidR="001F1909" w:rsidRPr="00A75CE5">
        <w:rPr>
          <w:lang w:eastAsia="zh-CN"/>
        </w:rPr>
        <w:t>рокуратуре</w:t>
      </w:r>
      <w:r w:rsidR="00A75CE5" w:rsidRPr="00A75CE5">
        <w:rPr>
          <w:lang w:eastAsia="zh-CN"/>
        </w:rPr>
        <w:t>.</w:t>
      </w:r>
    </w:p>
    <w:p w:rsidR="00A75CE5" w:rsidRPr="000A3294" w:rsidRDefault="00A75CE5" w:rsidP="00A75CE5">
      <w:pPr>
        <w:jc w:val="both"/>
        <w:rPr>
          <w:lang w:eastAsia="zh-CN"/>
        </w:rPr>
      </w:pPr>
      <w:r>
        <w:rPr>
          <w:lang w:eastAsia="zh-CN"/>
        </w:rPr>
        <w:t xml:space="preserve">      </w:t>
      </w:r>
      <w:r w:rsidRPr="000A3294">
        <w:rPr>
          <w:lang w:eastAsia="zh-CN"/>
        </w:rPr>
        <w:t>По полученной информации Шилкинской межрайонной прокуратурой приняты следующие меры реагирования</w:t>
      </w:r>
      <w:r>
        <w:rPr>
          <w:lang w:eastAsia="zh-CN"/>
        </w:rPr>
        <w:t xml:space="preserve"> по направленным материалам КСП</w:t>
      </w:r>
      <w:r w:rsidRPr="000A3294">
        <w:rPr>
          <w:lang w:eastAsia="zh-CN"/>
        </w:rPr>
        <w:t xml:space="preserve">: </w:t>
      </w:r>
    </w:p>
    <w:p w:rsidR="00172F9E" w:rsidRDefault="00A75CE5" w:rsidP="00A75CE5">
      <w:pPr>
        <w:jc w:val="both"/>
        <w:rPr>
          <w:lang w:eastAsia="zh-CN"/>
        </w:rPr>
      </w:pPr>
      <w:r w:rsidRPr="000A3294">
        <w:rPr>
          <w:lang w:eastAsia="zh-CN"/>
        </w:rPr>
        <w:t xml:space="preserve">- вынесено </w:t>
      </w:r>
      <w:r w:rsidR="00643EEA">
        <w:rPr>
          <w:lang w:eastAsia="zh-CN"/>
        </w:rPr>
        <w:t>25</w:t>
      </w:r>
      <w:r w:rsidRPr="000A3294">
        <w:rPr>
          <w:lang w:eastAsia="zh-CN"/>
        </w:rPr>
        <w:t xml:space="preserve"> представлений об устранении нарушений бюджетного законодательства</w:t>
      </w:r>
      <w:r w:rsidR="00172F9E">
        <w:rPr>
          <w:lang w:eastAsia="zh-CN"/>
        </w:rPr>
        <w:t>;</w:t>
      </w:r>
    </w:p>
    <w:p w:rsidR="00643EEA" w:rsidRDefault="00643EEA" w:rsidP="00A75CE5">
      <w:pPr>
        <w:jc w:val="both"/>
        <w:rPr>
          <w:lang w:eastAsia="zh-CN"/>
        </w:rPr>
      </w:pPr>
      <w:r>
        <w:rPr>
          <w:lang w:eastAsia="zh-CN"/>
        </w:rPr>
        <w:t>- возбуждено дело об административном правонарушении – 1;</w:t>
      </w:r>
    </w:p>
    <w:p w:rsidR="00A75CE5" w:rsidRPr="000A3294" w:rsidRDefault="00643EEA" w:rsidP="00A75CE5">
      <w:pPr>
        <w:jc w:val="both"/>
        <w:rPr>
          <w:lang w:eastAsia="zh-CN"/>
        </w:rPr>
      </w:pPr>
      <w:r>
        <w:rPr>
          <w:lang w:eastAsia="zh-CN"/>
        </w:rPr>
        <w:t>-</w:t>
      </w:r>
      <w:r w:rsidR="00172F9E">
        <w:rPr>
          <w:lang w:eastAsia="zh-CN"/>
        </w:rPr>
        <w:t xml:space="preserve"> вынесено предупреждение должностным лицам – </w:t>
      </w:r>
      <w:r>
        <w:rPr>
          <w:lang w:eastAsia="zh-CN"/>
        </w:rPr>
        <w:t>4</w:t>
      </w:r>
      <w:r w:rsidR="00172F9E">
        <w:rPr>
          <w:lang w:eastAsia="zh-CN"/>
        </w:rPr>
        <w:t xml:space="preserve"> человек</w:t>
      </w:r>
      <w:r>
        <w:rPr>
          <w:lang w:eastAsia="zh-CN"/>
        </w:rPr>
        <w:t>а</w:t>
      </w:r>
      <w:r w:rsidR="00172F9E">
        <w:rPr>
          <w:lang w:eastAsia="zh-CN"/>
        </w:rPr>
        <w:t>.</w:t>
      </w:r>
      <w:r w:rsidR="00A75CE5" w:rsidRPr="000A3294">
        <w:rPr>
          <w:lang w:eastAsia="zh-CN"/>
        </w:rPr>
        <w:t xml:space="preserve"> </w:t>
      </w:r>
    </w:p>
    <w:p w:rsidR="000B4741" w:rsidRPr="00D428AB" w:rsidRDefault="009F3138" w:rsidP="00D428AB">
      <w:pPr>
        <w:jc w:val="both"/>
      </w:pPr>
      <w:r>
        <w:t xml:space="preserve">      </w:t>
      </w:r>
      <w:r w:rsidR="000B4741" w:rsidRPr="009F3138">
        <w:t>В отчетном году организационно-методическая и информационная деятельность КСП была направлена, прежде всего, на повышение качества контрольной и экспертно-аналитической работы.</w:t>
      </w:r>
      <w:r w:rsidR="00D428AB">
        <w:t xml:space="preserve"> </w:t>
      </w:r>
      <w:r w:rsidR="000B4741" w:rsidRPr="00D428AB">
        <w:t xml:space="preserve">Своевременно утверждаются годовые планы контрольных и экспертно-аналитических мероприятий Контрольно-счетной палаты </w:t>
      </w:r>
      <w:r w:rsidR="00D428AB" w:rsidRPr="00D428AB">
        <w:t>района.</w:t>
      </w:r>
    </w:p>
    <w:p w:rsidR="00D71173" w:rsidRDefault="00D71173" w:rsidP="00F76881">
      <w:pPr>
        <w:pStyle w:val="a6"/>
        <w:spacing w:before="0" w:after="0"/>
        <w:ind w:firstLine="426"/>
        <w:jc w:val="both"/>
      </w:pPr>
      <w:r>
        <w:t xml:space="preserve">В </w:t>
      </w:r>
      <w:r w:rsidR="00172F9E">
        <w:t>декабре</w:t>
      </w:r>
      <w:r>
        <w:t xml:space="preserve"> 20</w:t>
      </w:r>
      <w:r w:rsidR="00643EEA">
        <w:t>20</w:t>
      </w:r>
      <w:r>
        <w:t xml:space="preserve"> года проведена работа по формированию плана работы КСП на 20</w:t>
      </w:r>
      <w:r w:rsidR="00172F9E">
        <w:t>2</w:t>
      </w:r>
      <w:r w:rsidR="00643EEA">
        <w:t>1</w:t>
      </w:r>
      <w:r>
        <w:t xml:space="preserve"> год, основной задачей которого является обеспечение своевременного, полного и качественного выполнения задач и полномочий, определенных Положением о Контрольно-счетной палате.</w:t>
      </w:r>
    </w:p>
    <w:p w:rsidR="00446780" w:rsidRDefault="00172F9E" w:rsidP="002F5124">
      <w:pPr>
        <w:jc w:val="both"/>
      </w:pPr>
      <w:r>
        <w:t xml:space="preserve">       </w:t>
      </w:r>
      <w:r w:rsidR="00571B8B">
        <w:t>По плану работы Контрольно-счетной палаты</w:t>
      </w:r>
      <w:r w:rsidR="00816E1A">
        <w:t xml:space="preserve"> на 20</w:t>
      </w:r>
      <w:r>
        <w:t>2</w:t>
      </w:r>
      <w:r w:rsidR="00643EEA">
        <w:t>1</w:t>
      </w:r>
      <w:r w:rsidR="00816E1A">
        <w:t xml:space="preserve"> год</w:t>
      </w:r>
      <w:r w:rsidR="00571B8B">
        <w:t>,</w:t>
      </w:r>
      <w:r w:rsidR="00816E1A">
        <w:t xml:space="preserve"> основным видом деятельности</w:t>
      </w:r>
      <w:r w:rsidR="00765245">
        <w:t xml:space="preserve"> предусматривается</w:t>
      </w:r>
      <w:r w:rsidR="00446780">
        <w:t>:</w:t>
      </w:r>
    </w:p>
    <w:p w:rsidR="00446780" w:rsidRDefault="00446780" w:rsidP="00571B8B">
      <w:pPr>
        <w:ind w:firstLine="705"/>
        <w:jc w:val="both"/>
      </w:pPr>
      <w:r>
        <w:lastRenderedPageBreak/>
        <w:t>-</w:t>
      </w:r>
      <w:r w:rsidR="00765245">
        <w:t>осуществление предварительного, текущего и последующего контроля</w:t>
      </w:r>
      <w:r w:rsidR="00C52FBF">
        <w:t xml:space="preserve"> </w:t>
      </w:r>
      <w:r w:rsidR="00765245">
        <w:t>исполнени</w:t>
      </w:r>
      <w:r w:rsidR="00C52FBF">
        <w:t>я</w:t>
      </w:r>
      <w:r w:rsidR="00765245">
        <w:t xml:space="preserve"> бюджета муниципального района</w:t>
      </w:r>
      <w:r>
        <w:t>;</w:t>
      </w:r>
    </w:p>
    <w:p w:rsidR="00446780" w:rsidRDefault="00446780" w:rsidP="00571B8B">
      <w:pPr>
        <w:ind w:firstLine="705"/>
        <w:jc w:val="both"/>
      </w:pPr>
      <w:r>
        <w:t>-</w:t>
      </w:r>
      <w:r w:rsidR="00BC53E8">
        <w:t>проведение внешних проверок годовой бюджетной отчетности главных администраторов бюджетных средств</w:t>
      </w:r>
      <w:r w:rsidR="00C52FBF">
        <w:t>,</w:t>
      </w:r>
      <w:r w:rsidR="00DB4975">
        <w:t xml:space="preserve"> администраторов и получателей бюджетных средств бюджетов муниципального района, городских и сельских поселений</w:t>
      </w:r>
      <w:r>
        <w:t>;</w:t>
      </w:r>
    </w:p>
    <w:p w:rsidR="00446780" w:rsidRDefault="00446780" w:rsidP="00571B8B">
      <w:pPr>
        <w:ind w:firstLine="705"/>
        <w:jc w:val="both"/>
      </w:pPr>
      <w:r>
        <w:t>-</w:t>
      </w:r>
      <w:r w:rsidR="00816E1A">
        <w:t>подготовка экспертных заключений по соблюдению порядка подготовки и рассмотрения проекта бюджета</w:t>
      </w:r>
      <w:r>
        <w:t xml:space="preserve"> муниципального района</w:t>
      </w:r>
      <w:r w:rsidR="00816E1A">
        <w:t xml:space="preserve"> и отчета об его исполнении</w:t>
      </w:r>
      <w:r>
        <w:t>;</w:t>
      </w:r>
    </w:p>
    <w:p w:rsidR="00571B8B" w:rsidRDefault="00446780" w:rsidP="00571B8B">
      <w:pPr>
        <w:ind w:firstLine="705"/>
        <w:jc w:val="both"/>
      </w:pPr>
      <w:r>
        <w:t>-проведение внешней проверки годовых отчетов об исполнении бюджетов городских и сельских поселений</w:t>
      </w:r>
      <w:r w:rsidR="000371C8">
        <w:t xml:space="preserve"> и экспертиза проектов решений Советов</w:t>
      </w:r>
      <w:r w:rsidR="000371C8" w:rsidRPr="000371C8">
        <w:t xml:space="preserve"> </w:t>
      </w:r>
      <w:r w:rsidR="000371C8">
        <w:t xml:space="preserve">городских и сельских поселений в соответствии с </w:t>
      </w:r>
      <w:r>
        <w:t>заключенны</w:t>
      </w:r>
      <w:r w:rsidR="000371C8">
        <w:t>ми</w:t>
      </w:r>
      <w:r>
        <w:t xml:space="preserve"> соглашени</w:t>
      </w:r>
      <w:r w:rsidR="000371C8">
        <w:t>ями</w:t>
      </w:r>
      <w:r>
        <w:t xml:space="preserve"> о передаче  Контрольно-счетной палате </w:t>
      </w:r>
      <w:r w:rsidR="000371C8">
        <w:t>части полномочий по осуществлению внешнего муниципального финансового контроля.</w:t>
      </w:r>
    </w:p>
    <w:p w:rsidR="001B4500" w:rsidRPr="00D428AB" w:rsidRDefault="002F5124" w:rsidP="00D428AB">
      <w:pPr>
        <w:jc w:val="both"/>
      </w:pPr>
      <w:r w:rsidRPr="00D428AB">
        <w:t xml:space="preserve">      </w:t>
      </w:r>
      <w:r w:rsidR="001B4500" w:rsidRPr="00D428AB">
        <w:t>В соответствии с требованиями законодательства в целях повышения открытости и доступности информации о деятельности по профилактике коррупционных правонарушений на официальном сайте Контрольно-счетной палаты в информационно-телекоммуникационной сети «Интернет» размещены сведения о доходах, расходах, об имуществе и обязательствах имущественного характера за 201</w:t>
      </w:r>
      <w:r w:rsidR="00643EEA">
        <w:t>9</w:t>
      </w:r>
      <w:r w:rsidR="001B4500" w:rsidRPr="00D428AB">
        <w:t xml:space="preserve"> год, представленные сотрудниками КСП.</w:t>
      </w:r>
    </w:p>
    <w:p w:rsidR="002F5124" w:rsidRDefault="002F5124" w:rsidP="002F5124">
      <w:pPr>
        <w:jc w:val="both"/>
      </w:pPr>
      <w:r>
        <w:t xml:space="preserve">  </w:t>
      </w:r>
      <w:r w:rsidR="00D428AB">
        <w:t xml:space="preserve">     </w:t>
      </w:r>
      <w:r>
        <w:t>В соответствии со ст.20 Положения о Контрольно-счетной палате отчет, отражающий деятельность Контрольно-счетной палаты в 20</w:t>
      </w:r>
      <w:r w:rsidR="00643EEA">
        <w:t>20</w:t>
      </w:r>
      <w:r w:rsidR="00EF507B">
        <w:t xml:space="preserve"> </w:t>
      </w:r>
      <w:r>
        <w:t xml:space="preserve">году будет опубликован в средствах массовой информации. </w:t>
      </w:r>
    </w:p>
    <w:p w:rsidR="007A3B90" w:rsidRDefault="002F5E17" w:rsidP="00571B8B">
      <w:pPr>
        <w:ind w:firstLine="705"/>
        <w:jc w:val="both"/>
      </w:pPr>
      <w:r>
        <w:t xml:space="preserve"> </w:t>
      </w:r>
    </w:p>
    <w:p w:rsidR="00816E1A" w:rsidRDefault="002F5E17" w:rsidP="00571B8B">
      <w:pPr>
        <w:ind w:firstLine="705"/>
        <w:jc w:val="both"/>
      </w:pPr>
      <w:r>
        <w:t xml:space="preserve">  </w:t>
      </w:r>
      <w:r w:rsidR="00816E1A">
        <w:t>Председатель Контрольно-счетной палаты                                  Н.А. Бочкова</w:t>
      </w:r>
    </w:p>
    <w:sectPr w:rsidR="00816E1A" w:rsidSect="00926682">
      <w:pgSz w:w="11906" w:h="16838"/>
      <w:pgMar w:top="426" w:right="851"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3A63"/>
    <w:multiLevelType w:val="hybridMultilevel"/>
    <w:tmpl w:val="7B585E2A"/>
    <w:lvl w:ilvl="0" w:tplc="F0F479F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40222284"/>
    <w:multiLevelType w:val="hybridMultilevel"/>
    <w:tmpl w:val="DE98EE96"/>
    <w:lvl w:ilvl="0" w:tplc="BC9C5BA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5E07FE"/>
    <w:multiLevelType w:val="hybridMultilevel"/>
    <w:tmpl w:val="94A26FCA"/>
    <w:lvl w:ilvl="0" w:tplc="04190001">
      <w:start w:val="1"/>
      <w:numFmt w:val="bullet"/>
      <w:lvlText w:val=""/>
      <w:lvlJc w:val="left"/>
      <w:pPr>
        <w:ind w:left="130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F3D0B83"/>
    <w:multiLevelType w:val="hybridMultilevel"/>
    <w:tmpl w:val="24B0C144"/>
    <w:lvl w:ilvl="0" w:tplc="5B72A48C">
      <w:start w:val="2"/>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useFELayout/>
    <w:compatSetting w:name="compatibilityMode" w:uri="http://schemas.microsoft.com/office/word" w:val="12"/>
  </w:compat>
  <w:rsids>
    <w:rsidRoot w:val="00162699"/>
    <w:rsid w:val="00003AD7"/>
    <w:rsid w:val="00010F58"/>
    <w:rsid w:val="000128D1"/>
    <w:rsid w:val="00014F06"/>
    <w:rsid w:val="0002054A"/>
    <w:rsid w:val="000271E4"/>
    <w:rsid w:val="00032E59"/>
    <w:rsid w:val="000351F0"/>
    <w:rsid w:val="000358A4"/>
    <w:rsid w:val="000371C8"/>
    <w:rsid w:val="000453C5"/>
    <w:rsid w:val="0004719B"/>
    <w:rsid w:val="00055071"/>
    <w:rsid w:val="0006186C"/>
    <w:rsid w:val="00064AB7"/>
    <w:rsid w:val="00064EFC"/>
    <w:rsid w:val="00065075"/>
    <w:rsid w:val="000674FC"/>
    <w:rsid w:val="00072B34"/>
    <w:rsid w:val="00074270"/>
    <w:rsid w:val="00074470"/>
    <w:rsid w:val="00074D83"/>
    <w:rsid w:val="00075F66"/>
    <w:rsid w:val="00080508"/>
    <w:rsid w:val="00087C0D"/>
    <w:rsid w:val="000943E1"/>
    <w:rsid w:val="000972D6"/>
    <w:rsid w:val="000A3294"/>
    <w:rsid w:val="000A42DB"/>
    <w:rsid w:val="000A4859"/>
    <w:rsid w:val="000A5645"/>
    <w:rsid w:val="000A5F68"/>
    <w:rsid w:val="000B4741"/>
    <w:rsid w:val="000C0514"/>
    <w:rsid w:val="000D2243"/>
    <w:rsid w:val="000D2730"/>
    <w:rsid w:val="000D4CBA"/>
    <w:rsid w:val="000D6D83"/>
    <w:rsid w:val="000E17BD"/>
    <w:rsid w:val="000E29D1"/>
    <w:rsid w:val="00105CF1"/>
    <w:rsid w:val="00105F82"/>
    <w:rsid w:val="00110B1E"/>
    <w:rsid w:val="001110DD"/>
    <w:rsid w:val="0011526A"/>
    <w:rsid w:val="0011631D"/>
    <w:rsid w:val="00135B97"/>
    <w:rsid w:val="00140A3C"/>
    <w:rsid w:val="001428B4"/>
    <w:rsid w:val="00143BC4"/>
    <w:rsid w:val="00143FFA"/>
    <w:rsid w:val="001444D4"/>
    <w:rsid w:val="0014569E"/>
    <w:rsid w:val="00147A3E"/>
    <w:rsid w:val="00154A9C"/>
    <w:rsid w:val="001556D7"/>
    <w:rsid w:val="00162394"/>
    <w:rsid w:val="00162699"/>
    <w:rsid w:val="00163075"/>
    <w:rsid w:val="0017053E"/>
    <w:rsid w:val="001707F0"/>
    <w:rsid w:val="00172F9E"/>
    <w:rsid w:val="00173961"/>
    <w:rsid w:val="00177F27"/>
    <w:rsid w:val="0018481C"/>
    <w:rsid w:val="00190363"/>
    <w:rsid w:val="00195782"/>
    <w:rsid w:val="00196185"/>
    <w:rsid w:val="001A4282"/>
    <w:rsid w:val="001A685C"/>
    <w:rsid w:val="001B181B"/>
    <w:rsid w:val="001B44CB"/>
    <w:rsid w:val="001B4500"/>
    <w:rsid w:val="001B6D55"/>
    <w:rsid w:val="001C2746"/>
    <w:rsid w:val="001D2AE6"/>
    <w:rsid w:val="001E11FC"/>
    <w:rsid w:val="001E1D61"/>
    <w:rsid w:val="001E473C"/>
    <w:rsid w:val="001E76F9"/>
    <w:rsid w:val="001F1909"/>
    <w:rsid w:val="001F2EC9"/>
    <w:rsid w:val="00200F70"/>
    <w:rsid w:val="00203289"/>
    <w:rsid w:val="00204C92"/>
    <w:rsid w:val="00221400"/>
    <w:rsid w:val="0022236B"/>
    <w:rsid w:val="0024053E"/>
    <w:rsid w:val="00242BAF"/>
    <w:rsid w:val="0025760F"/>
    <w:rsid w:val="00262090"/>
    <w:rsid w:val="002659FD"/>
    <w:rsid w:val="00266BB5"/>
    <w:rsid w:val="00266ECA"/>
    <w:rsid w:val="00272E3E"/>
    <w:rsid w:val="00277653"/>
    <w:rsid w:val="00284A07"/>
    <w:rsid w:val="00285B9D"/>
    <w:rsid w:val="00286B3D"/>
    <w:rsid w:val="00287C08"/>
    <w:rsid w:val="00296556"/>
    <w:rsid w:val="002975FA"/>
    <w:rsid w:val="002A373C"/>
    <w:rsid w:val="002A3FAA"/>
    <w:rsid w:val="002B041A"/>
    <w:rsid w:val="002B33F9"/>
    <w:rsid w:val="002B35B3"/>
    <w:rsid w:val="002C6F16"/>
    <w:rsid w:val="002D565C"/>
    <w:rsid w:val="002E05A8"/>
    <w:rsid w:val="002F416A"/>
    <w:rsid w:val="002F45BF"/>
    <w:rsid w:val="002F5124"/>
    <w:rsid w:val="002F5E17"/>
    <w:rsid w:val="00303CDD"/>
    <w:rsid w:val="00305A49"/>
    <w:rsid w:val="00305C2B"/>
    <w:rsid w:val="00307196"/>
    <w:rsid w:val="003073EB"/>
    <w:rsid w:val="00322EA5"/>
    <w:rsid w:val="0032639F"/>
    <w:rsid w:val="0033141F"/>
    <w:rsid w:val="003339D8"/>
    <w:rsid w:val="0033522A"/>
    <w:rsid w:val="00336EED"/>
    <w:rsid w:val="0033708D"/>
    <w:rsid w:val="00350AE3"/>
    <w:rsid w:val="00351505"/>
    <w:rsid w:val="0035206A"/>
    <w:rsid w:val="00361D30"/>
    <w:rsid w:val="00363EFD"/>
    <w:rsid w:val="00366509"/>
    <w:rsid w:val="003705A6"/>
    <w:rsid w:val="00374CFC"/>
    <w:rsid w:val="0037515A"/>
    <w:rsid w:val="00375B1B"/>
    <w:rsid w:val="003819B8"/>
    <w:rsid w:val="00387FF1"/>
    <w:rsid w:val="003970AA"/>
    <w:rsid w:val="0039764C"/>
    <w:rsid w:val="00397BD8"/>
    <w:rsid w:val="003A1268"/>
    <w:rsid w:val="003A144B"/>
    <w:rsid w:val="003A1958"/>
    <w:rsid w:val="003B3F48"/>
    <w:rsid w:val="003B7635"/>
    <w:rsid w:val="003C25B4"/>
    <w:rsid w:val="003C3F57"/>
    <w:rsid w:val="003D0448"/>
    <w:rsid w:val="003D0B1C"/>
    <w:rsid w:val="003D0C50"/>
    <w:rsid w:val="003D32EA"/>
    <w:rsid w:val="003D6022"/>
    <w:rsid w:val="003D60A0"/>
    <w:rsid w:val="003E180B"/>
    <w:rsid w:val="003E3D2B"/>
    <w:rsid w:val="003E4A84"/>
    <w:rsid w:val="003E7F72"/>
    <w:rsid w:val="003F7A0B"/>
    <w:rsid w:val="00410813"/>
    <w:rsid w:val="0041367E"/>
    <w:rsid w:val="00414B1B"/>
    <w:rsid w:val="004154E8"/>
    <w:rsid w:val="00416165"/>
    <w:rsid w:val="0041658E"/>
    <w:rsid w:val="004227B2"/>
    <w:rsid w:val="00425DCE"/>
    <w:rsid w:val="00437794"/>
    <w:rsid w:val="00441FC5"/>
    <w:rsid w:val="004454A1"/>
    <w:rsid w:val="00445957"/>
    <w:rsid w:val="00446780"/>
    <w:rsid w:val="00447D8F"/>
    <w:rsid w:val="00451CC3"/>
    <w:rsid w:val="004530D8"/>
    <w:rsid w:val="00454621"/>
    <w:rsid w:val="0047625F"/>
    <w:rsid w:val="0048063F"/>
    <w:rsid w:val="00486FE6"/>
    <w:rsid w:val="00490225"/>
    <w:rsid w:val="00492CC0"/>
    <w:rsid w:val="00493BA4"/>
    <w:rsid w:val="00494913"/>
    <w:rsid w:val="004A5409"/>
    <w:rsid w:val="004B5C98"/>
    <w:rsid w:val="004B6D72"/>
    <w:rsid w:val="004C00F1"/>
    <w:rsid w:val="004C05E3"/>
    <w:rsid w:val="004C4BE1"/>
    <w:rsid w:val="004C6DAD"/>
    <w:rsid w:val="004E2A0C"/>
    <w:rsid w:val="004E5783"/>
    <w:rsid w:val="004E6B1C"/>
    <w:rsid w:val="004F2B25"/>
    <w:rsid w:val="0050231B"/>
    <w:rsid w:val="0050503C"/>
    <w:rsid w:val="0050521C"/>
    <w:rsid w:val="00506D9B"/>
    <w:rsid w:val="00513649"/>
    <w:rsid w:val="00520473"/>
    <w:rsid w:val="005309F3"/>
    <w:rsid w:val="00532AF6"/>
    <w:rsid w:val="005339EE"/>
    <w:rsid w:val="00537AD1"/>
    <w:rsid w:val="005407D7"/>
    <w:rsid w:val="00550D39"/>
    <w:rsid w:val="005515C3"/>
    <w:rsid w:val="00551F2C"/>
    <w:rsid w:val="00562570"/>
    <w:rsid w:val="00571B8B"/>
    <w:rsid w:val="00574A35"/>
    <w:rsid w:val="0057536D"/>
    <w:rsid w:val="00576154"/>
    <w:rsid w:val="0057687F"/>
    <w:rsid w:val="0057715B"/>
    <w:rsid w:val="00577907"/>
    <w:rsid w:val="00580500"/>
    <w:rsid w:val="00580721"/>
    <w:rsid w:val="0058151A"/>
    <w:rsid w:val="0058305D"/>
    <w:rsid w:val="005941BF"/>
    <w:rsid w:val="00596100"/>
    <w:rsid w:val="00597C8A"/>
    <w:rsid w:val="005A5BB2"/>
    <w:rsid w:val="005B075F"/>
    <w:rsid w:val="005B1194"/>
    <w:rsid w:val="005B6E55"/>
    <w:rsid w:val="005B6FA0"/>
    <w:rsid w:val="005C0858"/>
    <w:rsid w:val="005C255B"/>
    <w:rsid w:val="005D015A"/>
    <w:rsid w:val="005E0B9C"/>
    <w:rsid w:val="005E7646"/>
    <w:rsid w:val="005F44DB"/>
    <w:rsid w:val="005F72AE"/>
    <w:rsid w:val="006000BD"/>
    <w:rsid w:val="0060130A"/>
    <w:rsid w:val="0060474B"/>
    <w:rsid w:val="006053EC"/>
    <w:rsid w:val="006233A2"/>
    <w:rsid w:val="00623BCF"/>
    <w:rsid w:val="00623DC8"/>
    <w:rsid w:val="00625D34"/>
    <w:rsid w:val="00630242"/>
    <w:rsid w:val="00637316"/>
    <w:rsid w:val="00643EEA"/>
    <w:rsid w:val="00645B5C"/>
    <w:rsid w:val="00646B8E"/>
    <w:rsid w:val="00653EFC"/>
    <w:rsid w:val="00655B5E"/>
    <w:rsid w:val="00657BF8"/>
    <w:rsid w:val="00657EA4"/>
    <w:rsid w:val="00660592"/>
    <w:rsid w:val="00662FC1"/>
    <w:rsid w:val="00664488"/>
    <w:rsid w:val="00674C1B"/>
    <w:rsid w:val="00683040"/>
    <w:rsid w:val="006870BC"/>
    <w:rsid w:val="0068725C"/>
    <w:rsid w:val="00691B35"/>
    <w:rsid w:val="006A3187"/>
    <w:rsid w:val="006A31E9"/>
    <w:rsid w:val="006B3AA4"/>
    <w:rsid w:val="006B77C0"/>
    <w:rsid w:val="006C6D46"/>
    <w:rsid w:val="006C7085"/>
    <w:rsid w:val="006D045F"/>
    <w:rsid w:val="006D0EE4"/>
    <w:rsid w:val="006D1E90"/>
    <w:rsid w:val="006D544C"/>
    <w:rsid w:val="006E3584"/>
    <w:rsid w:val="006E37CA"/>
    <w:rsid w:val="006E5BC9"/>
    <w:rsid w:val="006F2ECC"/>
    <w:rsid w:val="006F4C29"/>
    <w:rsid w:val="00701987"/>
    <w:rsid w:val="00717BAD"/>
    <w:rsid w:val="00717F77"/>
    <w:rsid w:val="00720464"/>
    <w:rsid w:val="00724F1A"/>
    <w:rsid w:val="00726B61"/>
    <w:rsid w:val="00727FBF"/>
    <w:rsid w:val="007306E9"/>
    <w:rsid w:val="00731A32"/>
    <w:rsid w:val="00733740"/>
    <w:rsid w:val="007339DD"/>
    <w:rsid w:val="007431E2"/>
    <w:rsid w:val="00743F2C"/>
    <w:rsid w:val="00745C66"/>
    <w:rsid w:val="007473CB"/>
    <w:rsid w:val="00756BBE"/>
    <w:rsid w:val="00757365"/>
    <w:rsid w:val="00765245"/>
    <w:rsid w:val="007734B3"/>
    <w:rsid w:val="007761C1"/>
    <w:rsid w:val="0078004C"/>
    <w:rsid w:val="00784974"/>
    <w:rsid w:val="00786DD3"/>
    <w:rsid w:val="00790FD7"/>
    <w:rsid w:val="007952CF"/>
    <w:rsid w:val="007A3B90"/>
    <w:rsid w:val="007A5876"/>
    <w:rsid w:val="007A7087"/>
    <w:rsid w:val="007B53B7"/>
    <w:rsid w:val="007C0493"/>
    <w:rsid w:val="007C2DA5"/>
    <w:rsid w:val="007C5519"/>
    <w:rsid w:val="007C64B9"/>
    <w:rsid w:val="007C752F"/>
    <w:rsid w:val="007D00ED"/>
    <w:rsid w:val="007D266F"/>
    <w:rsid w:val="007D27F3"/>
    <w:rsid w:val="007E59F7"/>
    <w:rsid w:val="007F0A8C"/>
    <w:rsid w:val="007F0C98"/>
    <w:rsid w:val="007F1190"/>
    <w:rsid w:val="007F1489"/>
    <w:rsid w:val="007F3421"/>
    <w:rsid w:val="00802E58"/>
    <w:rsid w:val="00804DA2"/>
    <w:rsid w:val="00816E1A"/>
    <w:rsid w:val="008245CE"/>
    <w:rsid w:val="0082486C"/>
    <w:rsid w:val="00834D64"/>
    <w:rsid w:val="008406F6"/>
    <w:rsid w:val="008415B8"/>
    <w:rsid w:val="00842FC9"/>
    <w:rsid w:val="00853D52"/>
    <w:rsid w:val="00857B6F"/>
    <w:rsid w:val="0086019C"/>
    <w:rsid w:val="008627E9"/>
    <w:rsid w:val="0086571C"/>
    <w:rsid w:val="00865965"/>
    <w:rsid w:val="00874DC9"/>
    <w:rsid w:val="00880B50"/>
    <w:rsid w:val="00881472"/>
    <w:rsid w:val="00883B75"/>
    <w:rsid w:val="00885ED2"/>
    <w:rsid w:val="0089582B"/>
    <w:rsid w:val="0089758D"/>
    <w:rsid w:val="008A1633"/>
    <w:rsid w:val="008A22CF"/>
    <w:rsid w:val="008A2E48"/>
    <w:rsid w:val="008A5CEC"/>
    <w:rsid w:val="008A6A8F"/>
    <w:rsid w:val="008A6D94"/>
    <w:rsid w:val="008A7A3E"/>
    <w:rsid w:val="008B3C6E"/>
    <w:rsid w:val="008B58C8"/>
    <w:rsid w:val="008B7CA2"/>
    <w:rsid w:val="008C2352"/>
    <w:rsid w:val="008C32FC"/>
    <w:rsid w:val="008C3518"/>
    <w:rsid w:val="008C3C9D"/>
    <w:rsid w:val="008C6D97"/>
    <w:rsid w:val="008D1551"/>
    <w:rsid w:val="008D2E84"/>
    <w:rsid w:val="008D4631"/>
    <w:rsid w:val="008E10AF"/>
    <w:rsid w:val="008E1A6A"/>
    <w:rsid w:val="008E7B05"/>
    <w:rsid w:val="008F0238"/>
    <w:rsid w:val="008F25A8"/>
    <w:rsid w:val="008F38EB"/>
    <w:rsid w:val="008F48A0"/>
    <w:rsid w:val="00900876"/>
    <w:rsid w:val="00902BD1"/>
    <w:rsid w:val="00905FAA"/>
    <w:rsid w:val="00926682"/>
    <w:rsid w:val="0092717A"/>
    <w:rsid w:val="00927572"/>
    <w:rsid w:val="009335E8"/>
    <w:rsid w:val="00941E86"/>
    <w:rsid w:val="0095009F"/>
    <w:rsid w:val="00952087"/>
    <w:rsid w:val="00953767"/>
    <w:rsid w:val="00953F94"/>
    <w:rsid w:val="00957DDB"/>
    <w:rsid w:val="00965033"/>
    <w:rsid w:val="00967F37"/>
    <w:rsid w:val="0097689A"/>
    <w:rsid w:val="00985E04"/>
    <w:rsid w:val="00987071"/>
    <w:rsid w:val="0098743C"/>
    <w:rsid w:val="00993CB1"/>
    <w:rsid w:val="009954EC"/>
    <w:rsid w:val="009962C6"/>
    <w:rsid w:val="009A1F77"/>
    <w:rsid w:val="009A1FAB"/>
    <w:rsid w:val="009B015E"/>
    <w:rsid w:val="009B0361"/>
    <w:rsid w:val="009B0A6C"/>
    <w:rsid w:val="009B6721"/>
    <w:rsid w:val="009B6825"/>
    <w:rsid w:val="009B7158"/>
    <w:rsid w:val="009C1EA5"/>
    <w:rsid w:val="009C6BA9"/>
    <w:rsid w:val="009C7A6F"/>
    <w:rsid w:val="009D2ECF"/>
    <w:rsid w:val="009D3D52"/>
    <w:rsid w:val="009D42B7"/>
    <w:rsid w:val="009D4ED1"/>
    <w:rsid w:val="009D4F7C"/>
    <w:rsid w:val="009E2D0D"/>
    <w:rsid w:val="009E52A6"/>
    <w:rsid w:val="009E55EE"/>
    <w:rsid w:val="009F153B"/>
    <w:rsid w:val="009F2A6B"/>
    <w:rsid w:val="009F3138"/>
    <w:rsid w:val="009F679D"/>
    <w:rsid w:val="00A01CA0"/>
    <w:rsid w:val="00A12601"/>
    <w:rsid w:val="00A1354F"/>
    <w:rsid w:val="00A21D5D"/>
    <w:rsid w:val="00A32E37"/>
    <w:rsid w:val="00A44DC8"/>
    <w:rsid w:val="00A5244C"/>
    <w:rsid w:val="00A530A4"/>
    <w:rsid w:val="00A56DFC"/>
    <w:rsid w:val="00A60443"/>
    <w:rsid w:val="00A60E42"/>
    <w:rsid w:val="00A65828"/>
    <w:rsid w:val="00A70376"/>
    <w:rsid w:val="00A712DF"/>
    <w:rsid w:val="00A75CE5"/>
    <w:rsid w:val="00A767F2"/>
    <w:rsid w:val="00A76FB1"/>
    <w:rsid w:val="00A8188A"/>
    <w:rsid w:val="00A81E5F"/>
    <w:rsid w:val="00A82674"/>
    <w:rsid w:val="00A85DB3"/>
    <w:rsid w:val="00A92B55"/>
    <w:rsid w:val="00A96FC4"/>
    <w:rsid w:val="00AA060D"/>
    <w:rsid w:val="00AA46C1"/>
    <w:rsid w:val="00AA6B57"/>
    <w:rsid w:val="00AB0A5B"/>
    <w:rsid w:val="00AB1461"/>
    <w:rsid w:val="00AC0AFA"/>
    <w:rsid w:val="00AC336D"/>
    <w:rsid w:val="00AC39FD"/>
    <w:rsid w:val="00AD3B12"/>
    <w:rsid w:val="00AE4122"/>
    <w:rsid w:val="00AE7D03"/>
    <w:rsid w:val="00AF127D"/>
    <w:rsid w:val="00B02BB6"/>
    <w:rsid w:val="00B0681B"/>
    <w:rsid w:val="00B140F2"/>
    <w:rsid w:val="00B14EA1"/>
    <w:rsid w:val="00B22A9B"/>
    <w:rsid w:val="00B32773"/>
    <w:rsid w:val="00B33A40"/>
    <w:rsid w:val="00B36748"/>
    <w:rsid w:val="00B41F41"/>
    <w:rsid w:val="00B43B23"/>
    <w:rsid w:val="00B47FA2"/>
    <w:rsid w:val="00B54905"/>
    <w:rsid w:val="00B56267"/>
    <w:rsid w:val="00B621EC"/>
    <w:rsid w:val="00B63129"/>
    <w:rsid w:val="00B6583D"/>
    <w:rsid w:val="00B66DAE"/>
    <w:rsid w:val="00B66E9E"/>
    <w:rsid w:val="00B66F0F"/>
    <w:rsid w:val="00B6783C"/>
    <w:rsid w:val="00B705C7"/>
    <w:rsid w:val="00B71635"/>
    <w:rsid w:val="00B720DD"/>
    <w:rsid w:val="00B74C5B"/>
    <w:rsid w:val="00B76AAB"/>
    <w:rsid w:val="00B81D73"/>
    <w:rsid w:val="00B91411"/>
    <w:rsid w:val="00B91C35"/>
    <w:rsid w:val="00B92159"/>
    <w:rsid w:val="00B96B3E"/>
    <w:rsid w:val="00BB24D4"/>
    <w:rsid w:val="00BB2B4D"/>
    <w:rsid w:val="00BB3BF2"/>
    <w:rsid w:val="00BB4AE5"/>
    <w:rsid w:val="00BC46E2"/>
    <w:rsid w:val="00BC4BB5"/>
    <w:rsid w:val="00BC53E8"/>
    <w:rsid w:val="00BC59F1"/>
    <w:rsid w:val="00BD08D6"/>
    <w:rsid w:val="00BD14FC"/>
    <w:rsid w:val="00BD2710"/>
    <w:rsid w:val="00BE1172"/>
    <w:rsid w:val="00BE4299"/>
    <w:rsid w:val="00BE42F3"/>
    <w:rsid w:val="00BE45DA"/>
    <w:rsid w:val="00BE6C67"/>
    <w:rsid w:val="00BE796D"/>
    <w:rsid w:val="00BF2BE4"/>
    <w:rsid w:val="00BF64D8"/>
    <w:rsid w:val="00C0048B"/>
    <w:rsid w:val="00C015BA"/>
    <w:rsid w:val="00C037DB"/>
    <w:rsid w:val="00C0578C"/>
    <w:rsid w:val="00C07FF2"/>
    <w:rsid w:val="00C1671F"/>
    <w:rsid w:val="00C2232E"/>
    <w:rsid w:val="00C30477"/>
    <w:rsid w:val="00C31998"/>
    <w:rsid w:val="00C33E49"/>
    <w:rsid w:val="00C35362"/>
    <w:rsid w:val="00C37DBD"/>
    <w:rsid w:val="00C43818"/>
    <w:rsid w:val="00C45A81"/>
    <w:rsid w:val="00C4717C"/>
    <w:rsid w:val="00C529A7"/>
    <w:rsid w:val="00C52FBF"/>
    <w:rsid w:val="00C56F3D"/>
    <w:rsid w:val="00C6012B"/>
    <w:rsid w:val="00C65B39"/>
    <w:rsid w:val="00C7093B"/>
    <w:rsid w:val="00C765F3"/>
    <w:rsid w:val="00C769A2"/>
    <w:rsid w:val="00C805D3"/>
    <w:rsid w:val="00C825AE"/>
    <w:rsid w:val="00C86C65"/>
    <w:rsid w:val="00C923D4"/>
    <w:rsid w:val="00C966AD"/>
    <w:rsid w:val="00CA00D1"/>
    <w:rsid w:val="00CA12DC"/>
    <w:rsid w:val="00CA6F12"/>
    <w:rsid w:val="00CA7807"/>
    <w:rsid w:val="00CB1588"/>
    <w:rsid w:val="00CC7FDF"/>
    <w:rsid w:val="00CD1E6B"/>
    <w:rsid w:val="00CD4C92"/>
    <w:rsid w:val="00CD7536"/>
    <w:rsid w:val="00CE0FB8"/>
    <w:rsid w:val="00CE7DBB"/>
    <w:rsid w:val="00D00D6F"/>
    <w:rsid w:val="00D06432"/>
    <w:rsid w:val="00D07266"/>
    <w:rsid w:val="00D10905"/>
    <w:rsid w:val="00D114FB"/>
    <w:rsid w:val="00D12112"/>
    <w:rsid w:val="00D16524"/>
    <w:rsid w:val="00D169F5"/>
    <w:rsid w:val="00D16DE8"/>
    <w:rsid w:val="00D1746B"/>
    <w:rsid w:val="00D22F9F"/>
    <w:rsid w:val="00D2725C"/>
    <w:rsid w:val="00D34AAC"/>
    <w:rsid w:val="00D379D0"/>
    <w:rsid w:val="00D428AB"/>
    <w:rsid w:val="00D4453B"/>
    <w:rsid w:val="00D448B0"/>
    <w:rsid w:val="00D53E97"/>
    <w:rsid w:val="00D57EF0"/>
    <w:rsid w:val="00D61972"/>
    <w:rsid w:val="00D626CF"/>
    <w:rsid w:val="00D627FE"/>
    <w:rsid w:val="00D658C7"/>
    <w:rsid w:val="00D665C5"/>
    <w:rsid w:val="00D67720"/>
    <w:rsid w:val="00D71173"/>
    <w:rsid w:val="00D713B9"/>
    <w:rsid w:val="00D739F1"/>
    <w:rsid w:val="00D763BF"/>
    <w:rsid w:val="00D77895"/>
    <w:rsid w:val="00D81459"/>
    <w:rsid w:val="00D864B8"/>
    <w:rsid w:val="00D90B8A"/>
    <w:rsid w:val="00D91CF3"/>
    <w:rsid w:val="00D91E6A"/>
    <w:rsid w:val="00D9609D"/>
    <w:rsid w:val="00D96697"/>
    <w:rsid w:val="00D96F4E"/>
    <w:rsid w:val="00DA5D49"/>
    <w:rsid w:val="00DA7704"/>
    <w:rsid w:val="00DB0140"/>
    <w:rsid w:val="00DB13B8"/>
    <w:rsid w:val="00DB3786"/>
    <w:rsid w:val="00DB4975"/>
    <w:rsid w:val="00DB4F77"/>
    <w:rsid w:val="00DB54BC"/>
    <w:rsid w:val="00DB634A"/>
    <w:rsid w:val="00DC26A3"/>
    <w:rsid w:val="00DC2ABA"/>
    <w:rsid w:val="00DC4F3F"/>
    <w:rsid w:val="00DD0211"/>
    <w:rsid w:val="00DD5101"/>
    <w:rsid w:val="00DE2F15"/>
    <w:rsid w:val="00DE364E"/>
    <w:rsid w:val="00DE5748"/>
    <w:rsid w:val="00DF08B2"/>
    <w:rsid w:val="00DF665B"/>
    <w:rsid w:val="00E0490B"/>
    <w:rsid w:val="00E054C5"/>
    <w:rsid w:val="00E108AC"/>
    <w:rsid w:val="00E13791"/>
    <w:rsid w:val="00E15DB3"/>
    <w:rsid w:val="00E15EC9"/>
    <w:rsid w:val="00E272B8"/>
    <w:rsid w:val="00E27AC5"/>
    <w:rsid w:val="00E36F6B"/>
    <w:rsid w:val="00E3793F"/>
    <w:rsid w:val="00E54375"/>
    <w:rsid w:val="00E553BF"/>
    <w:rsid w:val="00E61116"/>
    <w:rsid w:val="00E63ACB"/>
    <w:rsid w:val="00E83043"/>
    <w:rsid w:val="00E90C4D"/>
    <w:rsid w:val="00E90E09"/>
    <w:rsid w:val="00E914D3"/>
    <w:rsid w:val="00E9453C"/>
    <w:rsid w:val="00E950B6"/>
    <w:rsid w:val="00E96C2C"/>
    <w:rsid w:val="00EA1F47"/>
    <w:rsid w:val="00EA3AFD"/>
    <w:rsid w:val="00EB5A23"/>
    <w:rsid w:val="00EC2976"/>
    <w:rsid w:val="00EC6B18"/>
    <w:rsid w:val="00ED0045"/>
    <w:rsid w:val="00ED230B"/>
    <w:rsid w:val="00ED2E70"/>
    <w:rsid w:val="00ED4164"/>
    <w:rsid w:val="00ED62C0"/>
    <w:rsid w:val="00ED65C8"/>
    <w:rsid w:val="00EF507B"/>
    <w:rsid w:val="00EF5BD4"/>
    <w:rsid w:val="00F0021C"/>
    <w:rsid w:val="00F02B2A"/>
    <w:rsid w:val="00F071F8"/>
    <w:rsid w:val="00F150CD"/>
    <w:rsid w:val="00F15BA0"/>
    <w:rsid w:val="00F22288"/>
    <w:rsid w:val="00F26FF6"/>
    <w:rsid w:val="00F42B06"/>
    <w:rsid w:val="00F4354D"/>
    <w:rsid w:val="00F55D45"/>
    <w:rsid w:val="00F57696"/>
    <w:rsid w:val="00F67B76"/>
    <w:rsid w:val="00F701EB"/>
    <w:rsid w:val="00F76881"/>
    <w:rsid w:val="00F8074C"/>
    <w:rsid w:val="00F81053"/>
    <w:rsid w:val="00F812E9"/>
    <w:rsid w:val="00F81CEF"/>
    <w:rsid w:val="00F95242"/>
    <w:rsid w:val="00F963E3"/>
    <w:rsid w:val="00F9649F"/>
    <w:rsid w:val="00FA459D"/>
    <w:rsid w:val="00FA47D6"/>
    <w:rsid w:val="00FB1750"/>
    <w:rsid w:val="00FB2941"/>
    <w:rsid w:val="00FB3803"/>
    <w:rsid w:val="00FB7A50"/>
    <w:rsid w:val="00FC5764"/>
    <w:rsid w:val="00FD1F3A"/>
    <w:rsid w:val="00FE216A"/>
    <w:rsid w:val="00FE24AF"/>
    <w:rsid w:val="00FE3AF7"/>
    <w:rsid w:val="00FE48B6"/>
    <w:rsid w:val="00FE49BC"/>
    <w:rsid w:val="00FE575A"/>
    <w:rsid w:val="00FF325F"/>
    <w:rsid w:val="00FF5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2699"/>
    <w:rPr>
      <w:rFonts w:eastAsia="Times New Roman"/>
      <w:sz w:val="24"/>
      <w:szCs w:val="24"/>
    </w:rPr>
  </w:style>
  <w:style w:type="paragraph" w:styleId="3">
    <w:name w:val="heading 3"/>
    <w:basedOn w:val="a"/>
    <w:next w:val="a"/>
    <w:link w:val="30"/>
    <w:semiHidden/>
    <w:unhideWhenUsed/>
    <w:qFormat/>
    <w:rsid w:val="00A01CA0"/>
    <w:pPr>
      <w:keepNext/>
      <w:suppressAutoHyphens/>
      <w:ind w:left="1418" w:right="-1" w:hanging="709"/>
      <w:jc w:val="both"/>
      <w:outlineLvl w:val="2"/>
    </w:pPr>
    <w:rPr>
      <w:b/>
      <w:szCs w:val="20"/>
    </w:rPr>
  </w:style>
  <w:style w:type="paragraph" w:styleId="5">
    <w:name w:val="heading 5"/>
    <w:basedOn w:val="a"/>
    <w:next w:val="a"/>
    <w:link w:val="50"/>
    <w:semiHidden/>
    <w:unhideWhenUsed/>
    <w:qFormat/>
    <w:rsid w:val="00E63ACB"/>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F2ECC"/>
    <w:pPr>
      <w:spacing w:before="100" w:beforeAutospacing="1" w:after="100" w:afterAutospacing="1"/>
    </w:pPr>
    <w:rPr>
      <w:rFonts w:ascii="Tahoma" w:hAnsi="Tahoma"/>
      <w:sz w:val="20"/>
      <w:szCs w:val="20"/>
      <w:lang w:val="en-US" w:eastAsia="en-US"/>
    </w:rPr>
  </w:style>
  <w:style w:type="paragraph" w:styleId="a3">
    <w:name w:val="Body Text Indent"/>
    <w:basedOn w:val="a"/>
    <w:rsid w:val="005C0858"/>
    <w:pPr>
      <w:ind w:firstLine="624"/>
      <w:jc w:val="both"/>
    </w:pPr>
    <w:rPr>
      <w:szCs w:val="20"/>
    </w:rPr>
  </w:style>
  <w:style w:type="paragraph" w:customStyle="1" w:styleId="a4">
    <w:name w:val="Знак Знак Знак Знак Знак Знак Знак Знак Знак Знак Знак Знак"/>
    <w:basedOn w:val="a"/>
    <w:rsid w:val="005C0858"/>
    <w:pPr>
      <w:spacing w:after="160" w:line="240" w:lineRule="exact"/>
    </w:pPr>
    <w:rPr>
      <w:rFonts w:ascii="Arial" w:hAnsi="Arial" w:cs="Arial"/>
      <w:sz w:val="20"/>
      <w:szCs w:val="20"/>
      <w:lang w:val="en-US" w:eastAsia="en-US"/>
    </w:rPr>
  </w:style>
  <w:style w:type="table" w:styleId="a5">
    <w:name w:val="Table Grid"/>
    <w:basedOn w:val="a1"/>
    <w:rsid w:val="00DB37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nhideWhenUsed/>
    <w:rsid w:val="00630242"/>
    <w:pPr>
      <w:spacing w:before="120" w:after="216"/>
    </w:pPr>
  </w:style>
  <w:style w:type="character" w:customStyle="1" w:styleId="30">
    <w:name w:val="Заголовок 3 Знак"/>
    <w:basedOn w:val="a0"/>
    <w:link w:val="3"/>
    <w:semiHidden/>
    <w:rsid w:val="00A01CA0"/>
    <w:rPr>
      <w:rFonts w:eastAsia="Times New Roman"/>
      <w:b/>
      <w:sz w:val="24"/>
    </w:rPr>
  </w:style>
  <w:style w:type="character" w:styleId="a7">
    <w:name w:val="Hyperlink"/>
    <w:basedOn w:val="a0"/>
    <w:uiPriority w:val="99"/>
    <w:unhideWhenUsed/>
    <w:rsid w:val="00A01CA0"/>
    <w:rPr>
      <w:color w:val="0000FF"/>
      <w:u w:val="single"/>
    </w:rPr>
  </w:style>
  <w:style w:type="paragraph" w:customStyle="1" w:styleId="align-justify">
    <w:name w:val="align-justify"/>
    <w:basedOn w:val="a"/>
    <w:rsid w:val="00163075"/>
    <w:pPr>
      <w:spacing w:before="100" w:beforeAutospacing="1" w:after="100" w:afterAutospacing="1"/>
    </w:pPr>
  </w:style>
  <w:style w:type="paragraph" w:customStyle="1" w:styleId="ConsPlusNormal">
    <w:name w:val="ConsPlusNormal"/>
    <w:rsid w:val="00163075"/>
    <w:pPr>
      <w:widowControl w:val="0"/>
      <w:autoSpaceDE w:val="0"/>
      <w:autoSpaceDN w:val="0"/>
      <w:adjustRightInd w:val="0"/>
      <w:ind w:firstLine="720"/>
    </w:pPr>
    <w:rPr>
      <w:rFonts w:ascii="Arial" w:eastAsia="Times New Roman" w:hAnsi="Arial" w:cs="Arial"/>
    </w:rPr>
  </w:style>
  <w:style w:type="character" w:customStyle="1" w:styleId="50">
    <w:name w:val="Заголовок 5 Знак"/>
    <w:basedOn w:val="a0"/>
    <w:link w:val="5"/>
    <w:semiHidden/>
    <w:rsid w:val="00E63ACB"/>
    <w:rPr>
      <w:rFonts w:asciiTheme="majorHAnsi" w:eastAsiaTheme="majorEastAsia" w:hAnsiTheme="majorHAnsi" w:cstheme="majorBidi"/>
      <w:color w:val="243F60" w:themeColor="accent1" w:themeShade="7F"/>
      <w:sz w:val="24"/>
      <w:szCs w:val="24"/>
    </w:rPr>
  </w:style>
  <w:style w:type="paragraph" w:styleId="a8">
    <w:name w:val="Title"/>
    <w:basedOn w:val="a"/>
    <w:link w:val="a9"/>
    <w:qFormat/>
    <w:rsid w:val="00926682"/>
    <w:pPr>
      <w:ind w:firstLine="284"/>
      <w:jc w:val="center"/>
    </w:pPr>
    <w:rPr>
      <w:b/>
      <w:sz w:val="28"/>
    </w:rPr>
  </w:style>
  <w:style w:type="character" w:customStyle="1" w:styleId="a9">
    <w:name w:val="Название Знак"/>
    <w:basedOn w:val="a0"/>
    <w:link w:val="a8"/>
    <w:rsid w:val="00926682"/>
    <w:rPr>
      <w:rFonts w:eastAsia="Times New Roman"/>
      <w:b/>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9119">
      <w:bodyDiv w:val="1"/>
      <w:marLeft w:val="0"/>
      <w:marRight w:val="0"/>
      <w:marTop w:val="0"/>
      <w:marBottom w:val="0"/>
      <w:divBdr>
        <w:top w:val="none" w:sz="0" w:space="0" w:color="auto"/>
        <w:left w:val="none" w:sz="0" w:space="0" w:color="auto"/>
        <w:bottom w:val="none" w:sz="0" w:space="0" w:color="auto"/>
        <w:right w:val="none" w:sz="0" w:space="0" w:color="auto"/>
      </w:divBdr>
    </w:div>
    <w:div w:id="71196736">
      <w:bodyDiv w:val="1"/>
      <w:marLeft w:val="0"/>
      <w:marRight w:val="0"/>
      <w:marTop w:val="0"/>
      <w:marBottom w:val="0"/>
      <w:divBdr>
        <w:top w:val="none" w:sz="0" w:space="0" w:color="auto"/>
        <w:left w:val="none" w:sz="0" w:space="0" w:color="auto"/>
        <w:bottom w:val="none" w:sz="0" w:space="0" w:color="auto"/>
        <w:right w:val="none" w:sz="0" w:space="0" w:color="auto"/>
      </w:divBdr>
    </w:div>
    <w:div w:id="231162381">
      <w:bodyDiv w:val="1"/>
      <w:marLeft w:val="0"/>
      <w:marRight w:val="0"/>
      <w:marTop w:val="0"/>
      <w:marBottom w:val="0"/>
      <w:divBdr>
        <w:top w:val="none" w:sz="0" w:space="0" w:color="auto"/>
        <w:left w:val="none" w:sz="0" w:space="0" w:color="auto"/>
        <w:bottom w:val="none" w:sz="0" w:space="0" w:color="auto"/>
        <w:right w:val="none" w:sz="0" w:space="0" w:color="auto"/>
      </w:divBdr>
    </w:div>
    <w:div w:id="331759009">
      <w:bodyDiv w:val="1"/>
      <w:marLeft w:val="0"/>
      <w:marRight w:val="0"/>
      <w:marTop w:val="0"/>
      <w:marBottom w:val="0"/>
      <w:divBdr>
        <w:top w:val="none" w:sz="0" w:space="0" w:color="auto"/>
        <w:left w:val="none" w:sz="0" w:space="0" w:color="auto"/>
        <w:bottom w:val="none" w:sz="0" w:space="0" w:color="auto"/>
        <w:right w:val="none" w:sz="0" w:space="0" w:color="auto"/>
      </w:divBdr>
    </w:div>
    <w:div w:id="345794064">
      <w:bodyDiv w:val="1"/>
      <w:marLeft w:val="0"/>
      <w:marRight w:val="0"/>
      <w:marTop w:val="0"/>
      <w:marBottom w:val="0"/>
      <w:divBdr>
        <w:top w:val="none" w:sz="0" w:space="0" w:color="auto"/>
        <w:left w:val="none" w:sz="0" w:space="0" w:color="auto"/>
        <w:bottom w:val="none" w:sz="0" w:space="0" w:color="auto"/>
        <w:right w:val="none" w:sz="0" w:space="0" w:color="auto"/>
      </w:divBdr>
    </w:div>
    <w:div w:id="352994592">
      <w:bodyDiv w:val="1"/>
      <w:marLeft w:val="0"/>
      <w:marRight w:val="0"/>
      <w:marTop w:val="0"/>
      <w:marBottom w:val="0"/>
      <w:divBdr>
        <w:top w:val="none" w:sz="0" w:space="0" w:color="auto"/>
        <w:left w:val="none" w:sz="0" w:space="0" w:color="auto"/>
        <w:bottom w:val="none" w:sz="0" w:space="0" w:color="auto"/>
        <w:right w:val="none" w:sz="0" w:space="0" w:color="auto"/>
      </w:divBdr>
    </w:div>
    <w:div w:id="382367775">
      <w:bodyDiv w:val="1"/>
      <w:marLeft w:val="0"/>
      <w:marRight w:val="0"/>
      <w:marTop w:val="0"/>
      <w:marBottom w:val="0"/>
      <w:divBdr>
        <w:top w:val="none" w:sz="0" w:space="0" w:color="auto"/>
        <w:left w:val="none" w:sz="0" w:space="0" w:color="auto"/>
        <w:bottom w:val="none" w:sz="0" w:space="0" w:color="auto"/>
        <w:right w:val="none" w:sz="0" w:space="0" w:color="auto"/>
      </w:divBdr>
    </w:div>
    <w:div w:id="422802991">
      <w:bodyDiv w:val="1"/>
      <w:marLeft w:val="0"/>
      <w:marRight w:val="0"/>
      <w:marTop w:val="0"/>
      <w:marBottom w:val="0"/>
      <w:divBdr>
        <w:top w:val="none" w:sz="0" w:space="0" w:color="auto"/>
        <w:left w:val="none" w:sz="0" w:space="0" w:color="auto"/>
        <w:bottom w:val="none" w:sz="0" w:space="0" w:color="auto"/>
        <w:right w:val="none" w:sz="0" w:space="0" w:color="auto"/>
      </w:divBdr>
    </w:div>
    <w:div w:id="452214966">
      <w:bodyDiv w:val="1"/>
      <w:marLeft w:val="0"/>
      <w:marRight w:val="0"/>
      <w:marTop w:val="0"/>
      <w:marBottom w:val="0"/>
      <w:divBdr>
        <w:top w:val="none" w:sz="0" w:space="0" w:color="auto"/>
        <w:left w:val="none" w:sz="0" w:space="0" w:color="auto"/>
        <w:bottom w:val="none" w:sz="0" w:space="0" w:color="auto"/>
        <w:right w:val="none" w:sz="0" w:space="0" w:color="auto"/>
      </w:divBdr>
    </w:div>
    <w:div w:id="459811886">
      <w:bodyDiv w:val="1"/>
      <w:marLeft w:val="0"/>
      <w:marRight w:val="0"/>
      <w:marTop w:val="0"/>
      <w:marBottom w:val="0"/>
      <w:divBdr>
        <w:top w:val="none" w:sz="0" w:space="0" w:color="auto"/>
        <w:left w:val="none" w:sz="0" w:space="0" w:color="auto"/>
        <w:bottom w:val="none" w:sz="0" w:space="0" w:color="auto"/>
        <w:right w:val="none" w:sz="0" w:space="0" w:color="auto"/>
      </w:divBdr>
    </w:div>
    <w:div w:id="471757938">
      <w:bodyDiv w:val="1"/>
      <w:marLeft w:val="0"/>
      <w:marRight w:val="0"/>
      <w:marTop w:val="0"/>
      <w:marBottom w:val="0"/>
      <w:divBdr>
        <w:top w:val="none" w:sz="0" w:space="0" w:color="auto"/>
        <w:left w:val="none" w:sz="0" w:space="0" w:color="auto"/>
        <w:bottom w:val="none" w:sz="0" w:space="0" w:color="auto"/>
        <w:right w:val="none" w:sz="0" w:space="0" w:color="auto"/>
      </w:divBdr>
    </w:div>
    <w:div w:id="480774637">
      <w:bodyDiv w:val="1"/>
      <w:marLeft w:val="0"/>
      <w:marRight w:val="0"/>
      <w:marTop w:val="0"/>
      <w:marBottom w:val="0"/>
      <w:divBdr>
        <w:top w:val="none" w:sz="0" w:space="0" w:color="auto"/>
        <w:left w:val="none" w:sz="0" w:space="0" w:color="auto"/>
        <w:bottom w:val="none" w:sz="0" w:space="0" w:color="auto"/>
        <w:right w:val="none" w:sz="0" w:space="0" w:color="auto"/>
      </w:divBdr>
    </w:div>
    <w:div w:id="548879501">
      <w:bodyDiv w:val="1"/>
      <w:marLeft w:val="0"/>
      <w:marRight w:val="0"/>
      <w:marTop w:val="0"/>
      <w:marBottom w:val="0"/>
      <w:divBdr>
        <w:top w:val="none" w:sz="0" w:space="0" w:color="auto"/>
        <w:left w:val="none" w:sz="0" w:space="0" w:color="auto"/>
        <w:bottom w:val="none" w:sz="0" w:space="0" w:color="auto"/>
        <w:right w:val="none" w:sz="0" w:space="0" w:color="auto"/>
      </w:divBdr>
    </w:div>
    <w:div w:id="782504819">
      <w:bodyDiv w:val="1"/>
      <w:marLeft w:val="0"/>
      <w:marRight w:val="0"/>
      <w:marTop w:val="0"/>
      <w:marBottom w:val="0"/>
      <w:divBdr>
        <w:top w:val="none" w:sz="0" w:space="0" w:color="auto"/>
        <w:left w:val="none" w:sz="0" w:space="0" w:color="auto"/>
        <w:bottom w:val="none" w:sz="0" w:space="0" w:color="auto"/>
        <w:right w:val="none" w:sz="0" w:space="0" w:color="auto"/>
      </w:divBdr>
    </w:div>
    <w:div w:id="784278735">
      <w:bodyDiv w:val="1"/>
      <w:marLeft w:val="0"/>
      <w:marRight w:val="0"/>
      <w:marTop w:val="0"/>
      <w:marBottom w:val="0"/>
      <w:divBdr>
        <w:top w:val="none" w:sz="0" w:space="0" w:color="auto"/>
        <w:left w:val="none" w:sz="0" w:space="0" w:color="auto"/>
        <w:bottom w:val="none" w:sz="0" w:space="0" w:color="auto"/>
        <w:right w:val="none" w:sz="0" w:space="0" w:color="auto"/>
      </w:divBdr>
    </w:div>
    <w:div w:id="884832455">
      <w:bodyDiv w:val="1"/>
      <w:marLeft w:val="0"/>
      <w:marRight w:val="0"/>
      <w:marTop w:val="0"/>
      <w:marBottom w:val="0"/>
      <w:divBdr>
        <w:top w:val="none" w:sz="0" w:space="0" w:color="auto"/>
        <w:left w:val="none" w:sz="0" w:space="0" w:color="auto"/>
        <w:bottom w:val="none" w:sz="0" w:space="0" w:color="auto"/>
        <w:right w:val="none" w:sz="0" w:space="0" w:color="auto"/>
      </w:divBdr>
    </w:div>
    <w:div w:id="951016710">
      <w:bodyDiv w:val="1"/>
      <w:marLeft w:val="0"/>
      <w:marRight w:val="0"/>
      <w:marTop w:val="0"/>
      <w:marBottom w:val="0"/>
      <w:divBdr>
        <w:top w:val="none" w:sz="0" w:space="0" w:color="auto"/>
        <w:left w:val="none" w:sz="0" w:space="0" w:color="auto"/>
        <w:bottom w:val="none" w:sz="0" w:space="0" w:color="auto"/>
        <w:right w:val="none" w:sz="0" w:space="0" w:color="auto"/>
      </w:divBdr>
    </w:div>
    <w:div w:id="976955020">
      <w:bodyDiv w:val="1"/>
      <w:marLeft w:val="0"/>
      <w:marRight w:val="0"/>
      <w:marTop w:val="0"/>
      <w:marBottom w:val="0"/>
      <w:divBdr>
        <w:top w:val="none" w:sz="0" w:space="0" w:color="auto"/>
        <w:left w:val="none" w:sz="0" w:space="0" w:color="auto"/>
        <w:bottom w:val="none" w:sz="0" w:space="0" w:color="auto"/>
        <w:right w:val="none" w:sz="0" w:space="0" w:color="auto"/>
      </w:divBdr>
    </w:div>
    <w:div w:id="1075780469">
      <w:bodyDiv w:val="1"/>
      <w:marLeft w:val="0"/>
      <w:marRight w:val="0"/>
      <w:marTop w:val="0"/>
      <w:marBottom w:val="0"/>
      <w:divBdr>
        <w:top w:val="none" w:sz="0" w:space="0" w:color="auto"/>
        <w:left w:val="none" w:sz="0" w:space="0" w:color="auto"/>
        <w:bottom w:val="none" w:sz="0" w:space="0" w:color="auto"/>
        <w:right w:val="none" w:sz="0" w:space="0" w:color="auto"/>
      </w:divBdr>
    </w:div>
    <w:div w:id="1202092071">
      <w:bodyDiv w:val="1"/>
      <w:marLeft w:val="0"/>
      <w:marRight w:val="0"/>
      <w:marTop w:val="0"/>
      <w:marBottom w:val="0"/>
      <w:divBdr>
        <w:top w:val="none" w:sz="0" w:space="0" w:color="auto"/>
        <w:left w:val="none" w:sz="0" w:space="0" w:color="auto"/>
        <w:bottom w:val="none" w:sz="0" w:space="0" w:color="auto"/>
        <w:right w:val="none" w:sz="0" w:space="0" w:color="auto"/>
      </w:divBdr>
    </w:div>
    <w:div w:id="1207185132">
      <w:bodyDiv w:val="1"/>
      <w:marLeft w:val="0"/>
      <w:marRight w:val="0"/>
      <w:marTop w:val="0"/>
      <w:marBottom w:val="0"/>
      <w:divBdr>
        <w:top w:val="none" w:sz="0" w:space="0" w:color="auto"/>
        <w:left w:val="none" w:sz="0" w:space="0" w:color="auto"/>
        <w:bottom w:val="none" w:sz="0" w:space="0" w:color="auto"/>
        <w:right w:val="none" w:sz="0" w:space="0" w:color="auto"/>
      </w:divBdr>
    </w:div>
    <w:div w:id="1247229781">
      <w:bodyDiv w:val="1"/>
      <w:marLeft w:val="0"/>
      <w:marRight w:val="0"/>
      <w:marTop w:val="0"/>
      <w:marBottom w:val="0"/>
      <w:divBdr>
        <w:top w:val="none" w:sz="0" w:space="0" w:color="auto"/>
        <w:left w:val="none" w:sz="0" w:space="0" w:color="auto"/>
        <w:bottom w:val="none" w:sz="0" w:space="0" w:color="auto"/>
        <w:right w:val="none" w:sz="0" w:space="0" w:color="auto"/>
      </w:divBdr>
    </w:div>
    <w:div w:id="1271353285">
      <w:bodyDiv w:val="1"/>
      <w:marLeft w:val="0"/>
      <w:marRight w:val="0"/>
      <w:marTop w:val="0"/>
      <w:marBottom w:val="0"/>
      <w:divBdr>
        <w:top w:val="none" w:sz="0" w:space="0" w:color="auto"/>
        <w:left w:val="none" w:sz="0" w:space="0" w:color="auto"/>
        <w:bottom w:val="none" w:sz="0" w:space="0" w:color="auto"/>
        <w:right w:val="none" w:sz="0" w:space="0" w:color="auto"/>
      </w:divBdr>
    </w:div>
    <w:div w:id="1283920400">
      <w:bodyDiv w:val="1"/>
      <w:marLeft w:val="0"/>
      <w:marRight w:val="0"/>
      <w:marTop w:val="0"/>
      <w:marBottom w:val="0"/>
      <w:divBdr>
        <w:top w:val="none" w:sz="0" w:space="0" w:color="auto"/>
        <w:left w:val="none" w:sz="0" w:space="0" w:color="auto"/>
        <w:bottom w:val="none" w:sz="0" w:space="0" w:color="auto"/>
        <w:right w:val="none" w:sz="0" w:space="0" w:color="auto"/>
      </w:divBdr>
    </w:div>
    <w:div w:id="1430853177">
      <w:bodyDiv w:val="1"/>
      <w:marLeft w:val="0"/>
      <w:marRight w:val="0"/>
      <w:marTop w:val="0"/>
      <w:marBottom w:val="0"/>
      <w:divBdr>
        <w:top w:val="none" w:sz="0" w:space="0" w:color="auto"/>
        <w:left w:val="none" w:sz="0" w:space="0" w:color="auto"/>
        <w:bottom w:val="none" w:sz="0" w:space="0" w:color="auto"/>
        <w:right w:val="none" w:sz="0" w:space="0" w:color="auto"/>
      </w:divBdr>
    </w:div>
    <w:div w:id="1451703041">
      <w:bodyDiv w:val="1"/>
      <w:marLeft w:val="0"/>
      <w:marRight w:val="0"/>
      <w:marTop w:val="0"/>
      <w:marBottom w:val="0"/>
      <w:divBdr>
        <w:top w:val="none" w:sz="0" w:space="0" w:color="auto"/>
        <w:left w:val="none" w:sz="0" w:space="0" w:color="auto"/>
        <w:bottom w:val="none" w:sz="0" w:space="0" w:color="auto"/>
        <w:right w:val="none" w:sz="0" w:space="0" w:color="auto"/>
      </w:divBdr>
    </w:div>
    <w:div w:id="1465195287">
      <w:bodyDiv w:val="1"/>
      <w:marLeft w:val="0"/>
      <w:marRight w:val="0"/>
      <w:marTop w:val="0"/>
      <w:marBottom w:val="0"/>
      <w:divBdr>
        <w:top w:val="none" w:sz="0" w:space="0" w:color="auto"/>
        <w:left w:val="none" w:sz="0" w:space="0" w:color="auto"/>
        <w:bottom w:val="none" w:sz="0" w:space="0" w:color="auto"/>
        <w:right w:val="none" w:sz="0" w:space="0" w:color="auto"/>
      </w:divBdr>
    </w:div>
    <w:div w:id="1483884664">
      <w:bodyDiv w:val="1"/>
      <w:marLeft w:val="0"/>
      <w:marRight w:val="0"/>
      <w:marTop w:val="0"/>
      <w:marBottom w:val="0"/>
      <w:divBdr>
        <w:top w:val="none" w:sz="0" w:space="0" w:color="auto"/>
        <w:left w:val="none" w:sz="0" w:space="0" w:color="auto"/>
        <w:bottom w:val="none" w:sz="0" w:space="0" w:color="auto"/>
        <w:right w:val="none" w:sz="0" w:space="0" w:color="auto"/>
      </w:divBdr>
    </w:div>
    <w:div w:id="1558937076">
      <w:bodyDiv w:val="1"/>
      <w:marLeft w:val="0"/>
      <w:marRight w:val="0"/>
      <w:marTop w:val="0"/>
      <w:marBottom w:val="0"/>
      <w:divBdr>
        <w:top w:val="none" w:sz="0" w:space="0" w:color="auto"/>
        <w:left w:val="none" w:sz="0" w:space="0" w:color="auto"/>
        <w:bottom w:val="none" w:sz="0" w:space="0" w:color="auto"/>
        <w:right w:val="none" w:sz="0" w:space="0" w:color="auto"/>
      </w:divBdr>
    </w:div>
    <w:div w:id="1629628112">
      <w:bodyDiv w:val="1"/>
      <w:marLeft w:val="0"/>
      <w:marRight w:val="0"/>
      <w:marTop w:val="0"/>
      <w:marBottom w:val="0"/>
      <w:divBdr>
        <w:top w:val="none" w:sz="0" w:space="0" w:color="auto"/>
        <w:left w:val="none" w:sz="0" w:space="0" w:color="auto"/>
        <w:bottom w:val="none" w:sz="0" w:space="0" w:color="auto"/>
        <w:right w:val="none" w:sz="0" w:space="0" w:color="auto"/>
      </w:divBdr>
    </w:div>
    <w:div w:id="1788885696">
      <w:bodyDiv w:val="1"/>
      <w:marLeft w:val="0"/>
      <w:marRight w:val="0"/>
      <w:marTop w:val="0"/>
      <w:marBottom w:val="0"/>
      <w:divBdr>
        <w:top w:val="none" w:sz="0" w:space="0" w:color="auto"/>
        <w:left w:val="none" w:sz="0" w:space="0" w:color="auto"/>
        <w:bottom w:val="none" w:sz="0" w:space="0" w:color="auto"/>
        <w:right w:val="none" w:sz="0" w:space="0" w:color="auto"/>
      </w:divBdr>
    </w:div>
    <w:div w:id="1982877973">
      <w:bodyDiv w:val="1"/>
      <w:marLeft w:val="0"/>
      <w:marRight w:val="0"/>
      <w:marTop w:val="0"/>
      <w:marBottom w:val="0"/>
      <w:divBdr>
        <w:top w:val="none" w:sz="0" w:space="0" w:color="auto"/>
        <w:left w:val="none" w:sz="0" w:space="0" w:color="auto"/>
        <w:bottom w:val="none" w:sz="0" w:space="0" w:color="auto"/>
        <w:right w:val="none" w:sz="0" w:space="0" w:color="auto"/>
      </w:divBdr>
    </w:div>
    <w:div w:id="2048606258">
      <w:bodyDiv w:val="1"/>
      <w:marLeft w:val="0"/>
      <w:marRight w:val="0"/>
      <w:marTop w:val="0"/>
      <w:marBottom w:val="0"/>
      <w:divBdr>
        <w:top w:val="none" w:sz="0" w:space="0" w:color="auto"/>
        <w:left w:val="none" w:sz="0" w:space="0" w:color="auto"/>
        <w:bottom w:val="none" w:sz="0" w:space="0" w:color="auto"/>
        <w:right w:val="none" w:sz="0" w:space="0" w:color="auto"/>
      </w:divBdr>
    </w:div>
    <w:div w:id="2050103087">
      <w:bodyDiv w:val="1"/>
      <w:marLeft w:val="0"/>
      <w:marRight w:val="0"/>
      <w:marTop w:val="0"/>
      <w:marBottom w:val="0"/>
      <w:divBdr>
        <w:top w:val="none" w:sz="0" w:space="0" w:color="auto"/>
        <w:left w:val="none" w:sz="0" w:space="0" w:color="auto"/>
        <w:bottom w:val="none" w:sz="0" w:space="0" w:color="auto"/>
        <w:right w:val="none" w:sz="0" w:space="0" w:color="auto"/>
      </w:divBdr>
    </w:div>
    <w:div w:id="214561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ivo.garant.ru/document?id=12081350&amp;sub=4000" TargetMode="External"/><Relationship Id="rId4" Type="http://schemas.microsoft.com/office/2007/relationships/stylesWithEffects" Target="stylesWithEffects.xml"/><Relationship Id="rId9" Type="http://schemas.openxmlformats.org/officeDocument/2006/relationships/hyperlink" Target="http://ivo.garant.ru/document?id=12081350&amp;sub=40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1850CB-BBDC-4736-A1D3-A19931EF1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4939</TotalTime>
  <Pages>8</Pages>
  <Words>3930</Words>
  <Characters>22401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26279</CharactersWithSpaces>
  <SharedDoc>false</SharedDoc>
  <HLinks>
    <vt:vector size="6" baseType="variant">
      <vt:variant>
        <vt:i4>3407978</vt:i4>
      </vt:variant>
      <vt:variant>
        <vt:i4>3</vt:i4>
      </vt:variant>
      <vt:variant>
        <vt:i4>0</vt:i4>
      </vt:variant>
      <vt:variant>
        <vt:i4>5</vt:i4>
      </vt:variant>
      <vt:variant>
        <vt:lpwstr>consultantplus://offline/main?base=LAW;n=95581;fld=134;dst=2663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Шилка</dc:creator>
  <cp:lastModifiedBy>Тамара Анатольевна</cp:lastModifiedBy>
  <cp:revision>285</cp:revision>
  <cp:lastPrinted>2018-02-21T00:56:00Z</cp:lastPrinted>
  <dcterms:created xsi:type="dcterms:W3CDTF">2013-02-04T23:36:00Z</dcterms:created>
  <dcterms:modified xsi:type="dcterms:W3CDTF">2021-04-07T05:40:00Z</dcterms:modified>
</cp:coreProperties>
</file>